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9129" w:type="dxa"/>
        <w:tblInd w:w="108" w:type="dxa"/>
        <w:shd w:val="clear" w:color="auto" w:fill="FFFFFF"/>
        <w:tblCellMar>
          <w:left w:w="57" w:type="dxa"/>
          <w:right w:w="57" w:type="dxa"/>
        </w:tblCellMar>
        <w:tblLook w:val="0000" w:firstRow="0" w:lastRow="0" w:firstColumn="0" w:lastColumn="0" w:noHBand="0" w:noVBand="0"/>
      </w:tblPr>
      <w:tblGrid>
        <w:gridCol w:w="432"/>
        <w:gridCol w:w="453"/>
        <w:gridCol w:w="636"/>
        <w:gridCol w:w="1984"/>
        <w:gridCol w:w="3969"/>
        <w:gridCol w:w="2267"/>
        <w:gridCol w:w="2158"/>
        <w:gridCol w:w="1665"/>
        <w:gridCol w:w="1666"/>
        <w:gridCol w:w="1666"/>
        <w:gridCol w:w="1666"/>
        <w:gridCol w:w="567"/>
      </w:tblGrid>
      <w:tr w:rsidR="00763449" w14:paraId="6F524DFF" w14:textId="77777777" w:rsidTr="00167C23">
        <w:trPr>
          <w:cantSplit/>
          <w:trHeight w:val="20"/>
        </w:trPr>
        <w:tc>
          <w:tcPr>
            <w:tcW w:w="432" w:type="dxa"/>
            <w:vMerge w:val="restart"/>
            <w:tcBorders>
              <w:top w:val="single" w:sz="2" w:space="0" w:color="000000"/>
              <w:left w:val="single" w:sz="2" w:space="0" w:color="000000"/>
              <w:right w:val="single" w:sz="4" w:space="0" w:color="auto"/>
            </w:tcBorders>
            <w:shd w:val="clear" w:color="auto" w:fill="FFFFFF"/>
            <w:tcMar>
              <w:top w:w="100" w:type="dxa"/>
              <w:left w:w="100" w:type="dxa"/>
              <w:bottom w:w="100" w:type="dxa"/>
              <w:right w:w="100" w:type="dxa"/>
            </w:tcMar>
            <w:vAlign w:val="center"/>
          </w:tcPr>
          <w:p w14:paraId="47932E04" w14:textId="77777777" w:rsidR="00763449" w:rsidRPr="00F251E6" w:rsidRDefault="00763449" w:rsidP="00632144">
            <w:pPr>
              <w:pStyle w:val="1"/>
              <w:spacing w:line="180" w:lineRule="exact"/>
              <w:jc w:val="center"/>
              <w:rPr>
                <w:rFonts w:asciiTheme="majorHAnsi" w:eastAsia="ＭＳ Ｐゴシック" w:hAnsiTheme="majorHAnsi" w:cstheme="majorHAnsi"/>
                <w:sz w:val="14"/>
                <w:szCs w:val="16"/>
              </w:rPr>
            </w:pPr>
            <w:bookmarkStart w:id="0" w:name="_GoBack"/>
            <w:bookmarkEnd w:id="0"/>
            <w:r w:rsidRPr="00F251E6">
              <w:rPr>
                <w:rFonts w:asciiTheme="majorHAnsi" w:eastAsia="ＭＳ Ｐゴシック" w:hAnsiTheme="majorHAnsi" w:cstheme="majorHAnsi"/>
                <w:sz w:val="14"/>
                <w:szCs w:val="16"/>
              </w:rPr>
              <w:t>学期</w:t>
            </w:r>
          </w:p>
        </w:tc>
        <w:tc>
          <w:tcPr>
            <w:tcW w:w="453" w:type="dxa"/>
            <w:vMerge w:val="restart"/>
            <w:tcBorders>
              <w:top w:val="single" w:sz="2" w:space="0" w:color="000000"/>
              <w:left w:val="single" w:sz="4" w:space="0" w:color="auto"/>
              <w:right w:val="single" w:sz="4" w:space="0" w:color="auto"/>
            </w:tcBorders>
            <w:shd w:val="clear" w:color="auto" w:fill="FFFFFF"/>
            <w:tcMar>
              <w:top w:w="100" w:type="dxa"/>
              <w:left w:w="100" w:type="dxa"/>
              <w:bottom w:w="100" w:type="dxa"/>
              <w:right w:w="100" w:type="dxa"/>
            </w:tcMar>
            <w:vAlign w:val="center"/>
          </w:tcPr>
          <w:p w14:paraId="74591B21" w14:textId="77777777" w:rsidR="00763449" w:rsidRPr="00F251E6" w:rsidRDefault="00763449" w:rsidP="00E1051F">
            <w:pPr>
              <w:pStyle w:val="1"/>
              <w:spacing w:line="200" w:lineRule="exact"/>
              <w:jc w:val="center"/>
              <w:rPr>
                <w:rFonts w:asciiTheme="majorHAnsi" w:eastAsia="ＭＳ Ｐゴシック" w:hAnsiTheme="majorHAnsi" w:cstheme="majorHAnsi"/>
                <w:sz w:val="14"/>
                <w:szCs w:val="16"/>
              </w:rPr>
            </w:pPr>
            <w:r w:rsidRPr="00F251E6">
              <w:rPr>
                <w:rFonts w:asciiTheme="majorHAnsi" w:eastAsia="ＭＳ Ｐゴシック" w:hAnsiTheme="majorHAnsi" w:cstheme="majorHAnsi"/>
                <w:sz w:val="14"/>
                <w:szCs w:val="16"/>
              </w:rPr>
              <w:t>月</w:t>
            </w:r>
          </w:p>
        </w:tc>
        <w:tc>
          <w:tcPr>
            <w:tcW w:w="636" w:type="dxa"/>
            <w:vMerge w:val="restart"/>
            <w:tcBorders>
              <w:top w:val="single" w:sz="2" w:space="0" w:color="000000"/>
              <w:left w:val="single" w:sz="4" w:space="0" w:color="auto"/>
              <w:right w:val="single" w:sz="2" w:space="0" w:color="000000"/>
            </w:tcBorders>
            <w:shd w:val="clear" w:color="auto" w:fill="FFFFFF"/>
            <w:tcMar>
              <w:top w:w="100" w:type="dxa"/>
              <w:left w:w="100" w:type="dxa"/>
              <w:bottom w:w="100" w:type="dxa"/>
              <w:right w:w="100" w:type="dxa"/>
            </w:tcMar>
            <w:vAlign w:val="center"/>
          </w:tcPr>
          <w:p w14:paraId="1972AC5D" w14:textId="77777777" w:rsidR="00763449" w:rsidRPr="00F251E6" w:rsidRDefault="00763449" w:rsidP="00E1051F">
            <w:pPr>
              <w:pStyle w:val="1"/>
              <w:spacing w:line="200" w:lineRule="exact"/>
              <w:jc w:val="center"/>
              <w:rPr>
                <w:rFonts w:asciiTheme="majorHAnsi" w:eastAsia="ＭＳ Ｐゴシック" w:hAnsiTheme="majorHAnsi" w:cstheme="majorHAnsi"/>
                <w:sz w:val="14"/>
                <w:szCs w:val="16"/>
              </w:rPr>
            </w:pPr>
            <w:r w:rsidRPr="00F251E6">
              <w:rPr>
                <w:rFonts w:asciiTheme="majorHAnsi" w:eastAsia="ＭＳ Ｐゴシック" w:hAnsiTheme="majorHAnsi" w:cstheme="majorHAnsi"/>
                <w:sz w:val="14"/>
                <w:szCs w:val="16"/>
              </w:rPr>
              <w:t>課</w:t>
            </w:r>
          </w:p>
        </w:tc>
        <w:tc>
          <w:tcPr>
            <w:tcW w:w="1984"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14:paraId="5F4B2A80" w14:textId="77777777" w:rsidR="00763449" w:rsidRPr="00F251E6" w:rsidRDefault="00763449" w:rsidP="00E1051F">
            <w:pPr>
              <w:pStyle w:val="1"/>
              <w:tabs>
                <w:tab w:val="left" w:pos="709"/>
                <w:tab w:val="left" w:pos="1417"/>
              </w:tabs>
              <w:spacing w:line="200" w:lineRule="exact"/>
              <w:jc w:val="center"/>
              <w:rPr>
                <w:rFonts w:asciiTheme="majorHAnsi" w:eastAsia="ＭＳ Ｐゴシック" w:hAnsiTheme="majorHAnsi" w:cstheme="majorHAnsi"/>
                <w:sz w:val="14"/>
                <w:szCs w:val="16"/>
              </w:rPr>
            </w:pPr>
            <w:r w:rsidRPr="00F251E6">
              <w:rPr>
                <w:rFonts w:asciiTheme="majorHAnsi" w:eastAsia="ＭＳ Ｐゴシック" w:hAnsiTheme="majorHAnsi" w:cstheme="majorHAnsi"/>
                <w:sz w:val="14"/>
                <w:szCs w:val="16"/>
              </w:rPr>
              <w:t>タイトル</w:t>
            </w:r>
          </w:p>
        </w:tc>
        <w:tc>
          <w:tcPr>
            <w:tcW w:w="3969" w:type="dxa"/>
            <w:vMerge w:val="restart"/>
            <w:tcBorders>
              <w:top w:val="single" w:sz="2" w:space="0" w:color="000000"/>
              <w:left w:val="single" w:sz="2" w:space="0" w:color="000000"/>
              <w:right w:val="single" w:sz="2" w:space="0" w:color="000000"/>
            </w:tcBorders>
            <w:shd w:val="clear" w:color="auto" w:fill="FFFFFF"/>
            <w:vAlign w:val="center"/>
          </w:tcPr>
          <w:p w14:paraId="4FC144B2" w14:textId="46FB1F2B" w:rsidR="00763449" w:rsidRPr="00F251E6" w:rsidRDefault="00763449" w:rsidP="008A69CD">
            <w:pPr>
              <w:pStyle w:val="1"/>
              <w:tabs>
                <w:tab w:val="left" w:pos="709"/>
                <w:tab w:val="left" w:pos="1417"/>
              </w:tabs>
              <w:spacing w:line="200" w:lineRule="exact"/>
              <w:jc w:val="center"/>
              <w:rPr>
                <w:rFonts w:asciiTheme="majorHAnsi" w:eastAsia="ＭＳ Ｐゴシック" w:hAnsiTheme="majorHAnsi" w:cstheme="majorHAnsi"/>
                <w:sz w:val="14"/>
                <w:szCs w:val="16"/>
              </w:rPr>
            </w:pPr>
            <w:r w:rsidRPr="00F251E6">
              <w:rPr>
                <w:rFonts w:asciiTheme="majorHAnsi" w:eastAsia="ＭＳ Ｐゴシック" w:hAnsiTheme="majorHAnsi" w:cstheme="majorHAnsi" w:hint="eastAsia"/>
                <w:sz w:val="14"/>
                <w:szCs w:val="16"/>
              </w:rPr>
              <w:t>学習のねらい</w:t>
            </w:r>
          </w:p>
        </w:tc>
        <w:tc>
          <w:tcPr>
            <w:tcW w:w="4425" w:type="dxa"/>
            <w:gridSpan w:val="2"/>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61AA4B9C" w14:textId="4D9106DE" w:rsidR="00763449" w:rsidRPr="008A69CD" w:rsidRDefault="00763449" w:rsidP="00E1051F">
            <w:pPr>
              <w:pStyle w:val="1"/>
              <w:tabs>
                <w:tab w:val="left" w:pos="709"/>
                <w:tab w:val="left" w:pos="1417"/>
              </w:tabs>
              <w:spacing w:line="200" w:lineRule="exact"/>
              <w:jc w:val="center"/>
              <w:rPr>
                <w:rFonts w:asciiTheme="majorHAnsi" w:eastAsia="ＭＳ Ｐゴシック" w:hAnsiTheme="majorHAnsi" w:cstheme="majorHAnsi"/>
                <w:sz w:val="14"/>
                <w:szCs w:val="16"/>
              </w:rPr>
            </w:pPr>
            <w:r w:rsidRPr="008A69CD">
              <w:rPr>
                <w:rFonts w:asciiTheme="majorHAnsi" w:eastAsia="ＭＳ Ｐゴシック" w:hAnsiTheme="majorHAnsi" w:cstheme="majorHAnsi"/>
                <w:sz w:val="14"/>
                <w:szCs w:val="16"/>
              </w:rPr>
              <w:t>Reading</w:t>
            </w:r>
          </w:p>
        </w:tc>
        <w:tc>
          <w:tcPr>
            <w:tcW w:w="1665" w:type="dxa"/>
            <w:tcBorders>
              <w:top w:val="single" w:sz="2" w:space="0" w:color="000000"/>
              <w:left w:val="single" w:sz="2" w:space="0" w:color="000000"/>
              <w:right w:val="single" w:sz="2" w:space="0" w:color="000000"/>
            </w:tcBorders>
            <w:shd w:val="clear" w:color="auto" w:fill="FFFFFF"/>
            <w:vAlign w:val="center"/>
          </w:tcPr>
          <w:p w14:paraId="5D239B14" w14:textId="1F6EB55F" w:rsidR="00763449" w:rsidRPr="008A69CD" w:rsidRDefault="00763449" w:rsidP="00BC1A1F">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4"/>
                <w:szCs w:val="16"/>
              </w:rPr>
            </w:pPr>
            <w:r w:rsidRPr="008A69CD">
              <w:rPr>
                <w:rFonts w:asciiTheme="majorHAnsi" w:eastAsia="ＭＳ Ｐゴシック" w:hAnsiTheme="majorHAnsi" w:cstheme="majorHAnsi"/>
                <w:sz w:val="14"/>
                <w:szCs w:val="16"/>
              </w:rPr>
              <w:t>Listening</w:t>
            </w:r>
          </w:p>
        </w:tc>
        <w:tc>
          <w:tcPr>
            <w:tcW w:w="1666" w:type="dxa"/>
            <w:tcBorders>
              <w:top w:val="single" w:sz="2" w:space="0" w:color="000000"/>
              <w:left w:val="single" w:sz="2" w:space="0" w:color="000000"/>
              <w:right w:val="single" w:sz="2" w:space="0" w:color="000000"/>
            </w:tcBorders>
            <w:shd w:val="clear" w:color="auto" w:fill="FFFFFF"/>
            <w:vAlign w:val="center"/>
          </w:tcPr>
          <w:p w14:paraId="163D548E" w14:textId="26B4F5EB" w:rsidR="00763449" w:rsidRPr="008A69CD" w:rsidRDefault="00763449" w:rsidP="00E71E43">
            <w:pPr>
              <w:pStyle w:val="1"/>
              <w:spacing w:line="180" w:lineRule="exact"/>
              <w:jc w:val="center"/>
              <w:rPr>
                <w:rFonts w:asciiTheme="majorHAnsi" w:eastAsia="ＭＳ Ｐゴシック" w:hAnsiTheme="majorHAnsi" w:cstheme="majorHAnsi"/>
                <w:sz w:val="14"/>
                <w:szCs w:val="16"/>
              </w:rPr>
            </w:pPr>
            <w:r w:rsidRPr="008A69CD">
              <w:rPr>
                <w:rFonts w:asciiTheme="majorHAnsi" w:eastAsia="ＭＳ Ｐゴシック" w:hAnsiTheme="majorHAnsi" w:cstheme="majorHAnsi"/>
                <w:sz w:val="14"/>
                <w:szCs w:val="16"/>
              </w:rPr>
              <w:t>Speaking (Production)</w:t>
            </w:r>
          </w:p>
        </w:tc>
        <w:tc>
          <w:tcPr>
            <w:tcW w:w="1666" w:type="dxa"/>
            <w:tcBorders>
              <w:top w:val="single" w:sz="2" w:space="0" w:color="000000"/>
              <w:left w:val="single" w:sz="2" w:space="0" w:color="000000"/>
              <w:right w:val="single" w:sz="2" w:space="0" w:color="000000"/>
            </w:tcBorders>
            <w:shd w:val="clear" w:color="auto" w:fill="FFFFFF"/>
            <w:vAlign w:val="center"/>
          </w:tcPr>
          <w:p w14:paraId="3E970725" w14:textId="7A0886A3" w:rsidR="00763449" w:rsidRPr="008A69CD" w:rsidRDefault="00763449" w:rsidP="00E71E43">
            <w:pPr>
              <w:pStyle w:val="1"/>
              <w:spacing w:line="180" w:lineRule="exact"/>
              <w:jc w:val="center"/>
              <w:rPr>
                <w:rFonts w:asciiTheme="majorHAnsi" w:eastAsia="ＭＳ Ｐゴシック" w:hAnsiTheme="majorHAnsi" w:cstheme="majorHAnsi"/>
                <w:sz w:val="14"/>
                <w:szCs w:val="16"/>
              </w:rPr>
            </w:pPr>
            <w:r w:rsidRPr="008A69CD">
              <w:rPr>
                <w:rFonts w:asciiTheme="majorHAnsi" w:eastAsia="ＭＳ Ｐゴシック" w:hAnsiTheme="majorHAnsi" w:cstheme="majorHAnsi"/>
                <w:sz w:val="14"/>
                <w:szCs w:val="16"/>
              </w:rPr>
              <w:t>Speaking (Interaction)</w:t>
            </w:r>
          </w:p>
        </w:tc>
        <w:tc>
          <w:tcPr>
            <w:tcW w:w="1666" w:type="dxa"/>
            <w:tcBorders>
              <w:top w:val="single" w:sz="2" w:space="0" w:color="000000"/>
              <w:left w:val="single" w:sz="2" w:space="0" w:color="000000"/>
              <w:right w:val="single" w:sz="2" w:space="0" w:color="000000"/>
            </w:tcBorders>
            <w:shd w:val="clear" w:color="auto" w:fill="FFFFFF"/>
            <w:vAlign w:val="center"/>
          </w:tcPr>
          <w:p w14:paraId="631DE9F3" w14:textId="06D1EDA8" w:rsidR="00763449" w:rsidRPr="008A69CD" w:rsidRDefault="00763449" w:rsidP="00E71E43">
            <w:pPr>
              <w:pStyle w:val="1"/>
              <w:spacing w:line="180" w:lineRule="exact"/>
              <w:jc w:val="center"/>
              <w:rPr>
                <w:rFonts w:asciiTheme="majorHAnsi" w:eastAsia="ＭＳ Ｐゴシック" w:hAnsiTheme="majorHAnsi" w:cstheme="majorHAnsi"/>
                <w:sz w:val="14"/>
                <w:szCs w:val="16"/>
              </w:rPr>
            </w:pPr>
            <w:r w:rsidRPr="008A69CD">
              <w:rPr>
                <w:rFonts w:asciiTheme="majorHAnsi" w:eastAsia="ＭＳ Ｐゴシック" w:hAnsiTheme="majorHAnsi" w:cstheme="majorHAnsi"/>
                <w:sz w:val="14"/>
                <w:szCs w:val="16"/>
              </w:rPr>
              <w:t>Writing</w:t>
            </w:r>
          </w:p>
        </w:tc>
        <w:tc>
          <w:tcPr>
            <w:tcW w:w="567"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14:paraId="029626DB" w14:textId="77777777" w:rsidR="00763449" w:rsidRPr="00F251E6" w:rsidRDefault="00763449" w:rsidP="00DC3F67">
            <w:pPr>
              <w:pStyle w:val="1"/>
              <w:spacing w:line="180" w:lineRule="exact"/>
              <w:jc w:val="center"/>
              <w:rPr>
                <w:rFonts w:ascii="ＭＳ Ｐゴシック" w:eastAsia="ＭＳ Ｐゴシック" w:hAnsi="ＭＳ Ｐゴシック"/>
                <w:sz w:val="14"/>
                <w:szCs w:val="16"/>
              </w:rPr>
            </w:pPr>
            <w:r w:rsidRPr="00F251E6">
              <w:rPr>
                <w:rFonts w:ascii="ＭＳ Ｐゴシック" w:eastAsia="ＭＳ Ｐゴシック" w:hAnsi="ＭＳ Ｐゴシック"/>
                <w:sz w:val="14"/>
                <w:szCs w:val="16"/>
              </w:rPr>
              <w:t>配当</w:t>
            </w:r>
          </w:p>
          <w:p w14:paraId="5A5AFABF" w14:textId="7D3558A1" w:rsidR="00763449" w:rsidRPr="00A17BA9" w:rsidRDefault="00763449" w:rsidP="00DC3F67">
            <w:pPr>
              <w:pStyle w:val="1"/>
              <w:spacing w:line="180" w:lineRule="exact"/>
              <w:jc w:val="center"/>
              <w:rPr>
                <w:rFonts w:ascii="ＭＳ Ｐゴシック" w:eastAsia="ＭＳ Ｐゴシック" w:hAnsi="ＭＳ Ｐゴシック"/>
                <w:sz w:val="12"/>
                <w:szCs w:val="16"/>
              </w:rPr>
            </w:pPr>
            <w:r w:rsidRPr="00F251E6">
              <w:rPr>
                <w:rFonts w:ascii="ＭＳ Ｐゴシック" w:eastAsia="ＭＳ Ｐゴシック" w:hAnsi="ＭＳ Ｐゴシック"/>
                <w:sz w:val="14"/>
                <w:szCs w:val="16"/>
              </w:rPr>
              <w:t>時間</w:t>
            </w:r>
          </w:p>
        </w:tc>
      </w:tr>
      <w:tr w:rsidR="00763449" w14:paraId="7EA95D5D" w14:textId="77777777" w:rsidTr="00167C23">
        <w:trPr>
          <w:cantSplit/>
          <w:trHeight w:val="20"/>
        </w:trPr>
        <w:tc>
          <w:tcPr>
            <w:tcW w:w="432" w:type="dxa"/>
            <w:vMerge/>
            <w:tcBorders>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tcPr>
          <w:p w14:paraId="43871CF5" w14:textId="77777777" w:rsidR="00763449" w:rsidRPr="00EF7BD4" w:rsidRDefault="00763449" w:rsidP="007F750D">
            <w:pPr>
              <w:pStyle w:val="1"/>
              <w:spacing w:line="180" w:lineRule="exact"/>
              <w:jc w:val="center"/>
              <w:rPr>
                <w:rFonts w:asciiTheme="majorHAnsi" w:eastAsia="ＭＳ Ｐゴシック" w:hAnsiTheme="majorHAnsi" w:cstheme="majorHAnsi"/>
                <w:sz w:val="14"/>
                <w:szCs w:val="16"/>
              </w:rPr>
            </w:pPr>
          </w:p>
        </w:tc>
        <w:tc>
          <w:tcPr>
            <w:tcW w:w="453" w:type="dxa"/>
            <w:vMerge/>
            <w:tcBorders>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14:paraId="316EBD72" w14:textId="77777777" w:rsidR="00763449" w:rsidRPr="00EF7BD4" w:rsidRDefault="00763449" w:rsidP="00E1051F">
            <w:pPr>
              <w:pStyle w:val="1"/>
              <w:spacing w:line="200" w:lineRule="exact"/>
              <w:jc w:val="center"/>
              <w:rPr>
                <w:rFonts w:asciiTheme="majorHAnsi" w:eastAsia="ＭＳ Ｐゴシック" w:hAnsiTheme="majorHAnsi" w:cstheme="majorHAnsi"/>
                <w:sz w:val="14"/>
                <w:szCs w:val="16"/>
              </w:rPr>
            </w:pPr>
          </w:p>
        </w:tc>
        <w:tc>
          <w:tcPr>
            <w:tcW w:w="636" w:type="dxa"/>
            <w:vMerge/>
            <w:tcBorders>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0667B1C" w14:textId="77777777" w:rsidR="00763449" w:rsidRPr="00EF7BD4" w:rsidRDefault="00763449" w:rsidP="00E1051F">
            <w:pPr>
              <w:pStyle w:val="1"/>
              <w:spacing w:line="200" w:lineRule="exact"/>
              <w:jc w:val="center"/>
              <w:rPr>
                <w:rFonts w:asciiTheme="majorHAnsi" w:eastAsia="ＭＳ Ｐゴシック" w:hAnsiTheme="majorHAnsi" w:cstheme="majorHAnsi"/>
                <w:sz w:val="14"/>
                <w:szCs w:val="16"/>
              </w:rPr>
            </w:pPr>
          </w:p>
        </w:tc>
        <w:tc>
          <w:tcPr>
            <w:tcW w:w="1984"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768D9997" w14:textId="77777777" w:rsidR="00763449" w:rsidRPr="00EF7BD4" w:rsidRDefault="00763449" w:rsidP="00E1051F">
            <w:pPr>
              <w:pStyle w:val="1"/>
              <w:tabs>
                <w:tab w:val="left" w:pos="709"/>
                <w:tab w:val="left" w:pos="1417"/>
              </w:tabs>
              <w:spacing w:line="200" w:lineRule="exact"/>
              <w:jc w:val="center"/>
              <w:rPr>
                <w:rFonts w:asciiTheme="majorHAnsi" w:eastAsia="ＭＳ Ｐゴシック" w:hAnsiTheme="majorHAnsi" w:cstheme="majorHAnsi"/>
                <w:sz w:val="14"/>
                <w:szCs w:val="16"/>
              </w:rPr>
            </w:pPr>
          </w:p>
        </w:tc>
        <w:tc>
          <w:tcPr>
            <w:tcW w:w="3969" w:type="dxa"/>
            <w:vMerge/>
            <w:tcBorders>
              <w:left w:val="single" w:sz="2" w:space="0" w:color="000000"/>
              <w:bottom w:val="single" w:sz="2" w:space="0" w:color="000000"/>
              <w:right w:val="single" w:sz="2" w:space="0" w:color="000000"/>
            </w:tcBorders>
            <w:shd w:val="clear" w:color="auto" w:fill="FFFFFF"/>
          </w:tcPr>
          <w:p w14:paraId="5FB9DF63" w14:textId="77777777" w:rsidR="00763449" w:rsidRPr="00BC1A1F" w:rsidRDefault="00763449" w:rsidP="00E1051F">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sz w:val="10"/>
                <w:szCs w:val="16"/>
              </w:rPr>
            </w:pPr>
          </w:p>
        </w:tc>
        <w:tc>
          <w:tcPr>
            <w:tcW w:w="2267"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314A2D72" w14:textId="44753688" w:rsidR="00763449" w:rsidRPr="008A69CD" w:rsidRDefault="00763449" w:rsidP="00E1051F">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sz w:val="14"/>
                <w:szCs w:val="16"/>
              </w:rPr>
            </w:pPr>
            <w:r w:rsidRPr="008A69CD">
              <w:rPr>
                <w:rFonts w:asciiTheme="majorHAnsi" w:eastAsia="ＭＳ Ｐゴシック" w:hAnsiTheme="majorHAnsi" w:cstheme="majorHAnsi" w:hint="eastAsia"/>
                <w:sz w:val="14"/>
                <w:szCs w:val="16"/>
              </w:rPr>
              <w:t>本文</w:t>
            </w:r>
          </w:p>
        </w:tc>
        <w:tc>
          <w:tcPr>
            <w:tcW w:w="2158"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5BE2C62" w14:textId="7FF95888" w:rsidR="00763449" w:rsidRPr="008A69CD" w:rsidRDefault="00763449" w:rsidP="00E1051F">
            <w:pPr>
              <w:pStyle w:val="1"/>
              <w:tabs>
                <w:tab w:val="left" w:pos="709"/>
                <w:tab w:val="left" w:pos="1417"/>
              </w:tabs>
              <w:spacing w:line="200" w:lineRule="exact"/>
              <w:jc w:val="center"/>
              <w:rPr>
                <w:rFonts w:asciiTheme="majorHAnsi" w:eastAsia="ＭＳ Ｐゴシック" w:hAnsiTheme="majorHAnsi" w:cstheme="majorHAnsi"/>
                <w:sz w:val="14"/>
                <w:szCs w:val="16"/>
              </w:rPr>
            </w:pPr>
            <w:r w:rsidRPr="008A69CD">
              <w:rPr>
                <w:rFonts w:asciiTheme="majorHAnsi" w:eastAsia="ＭＳ Ｐゴシック" w:hAnsiTheme="majorHAnsi" w:cstheme="majorHAnsi" w:hint="eastAsia"/>
                <w:sz w:val="14"/>
                <w:szCs w:val="16"/>
              </w:rPr>
              <w:t>G</w:t>
            </w:r>
            <w:r w:rsidRPr="008A69CD">
              <w:rPr>
                <w:rFonts w:asciiTheme="majorHAnsi" w:eastAsia="ＭＳ Ｐゴシック" w:hAnsiTheme="majorHAnsi" w:cstheme="majorHAnsi"/>
                <w:sz w:val="14"/>
                <w:szCs w:val="16"/>
              </w:rPr>
              <w:t>rammar</w:t>
            </w:r>
            <w:r w:rsidRPr="008A69CD">
              <w:rPr>
                <w:rFonts w:asciiTheme="majorHAnsi" w:eastAsia="ＭＳ Ｐゴシック" w:hAnsiTheme="majorHAnsi" w:cstheme="majorHAnsi" w:hint="eastAsia"/>
                <w:sz w:val="14"/>
                <w:szCs w:val="16"/>
              </w:rPr>
              <w:t>（言語材料）</w:t>
            </w:r>
          </w:p>
        </w:tc>
        <w:tc>
          <w:tcPr>
            <w:tcW w:w="1665" w:type="dxa"/>
            <w:tcBorders>
              <w:left w:val="single" w:sz="2" w:space="0" w:color="000000"/>
              <w:bottom w:val="single" w:sz="2" w:space="0" w:color="000000"/>
              <w:right w:val="single" w:sz="2" w:space="0" w:color="000000"/>
            </w:tcBorders>
            <w:shd w:val="clear" w:color="auto" w:fill="FFFFFF"/>
            <w:vAlign w:val="center"/>
          </w:tcPr>
          <w:p w14:paraId="6BB96764" w14:textId="304794BF" w:rsidR="00763449" w:rsidRPr="008A69CD" w:rsidRDefault="00763449" w:rsidP="00D14E4D">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4"/>
                <w:szCs w:val="16"/>
              </w:rPr>
            </w:pPr>
            <w:r w:rsidRPr="008A69CD">
              <w:rPr>
                <w:rFonts w:asciiTheme="majorHAnsi" w:eastAsia="ＭＳ Ｐゴシック" w:hAnsiTheme="majorHAnsi" w:cstheme="majorHAnsi"/>
                <w:sz w:val="14"/>
                <w:szCs w:val="16"/>
              </w:rPr>
              <w:t>Communication Activity, Listening</w:t>
            </w:r>
          </w:p>
        </w:tc>
        <w:tc>
          <w:tcPr>
            <w:tcW w:w="1666" w:type="dxa"/>
            <w:tcBorders>
              <w:left w:val="single" w:sz="2" w:space="0" w:color="000000"/>
              <w:right w:val="single" w:sz="2" w:space="0" w:color="000000"/>
            </w:tcBorders>
            <w:shd w:val="clear" w:color="auto" w:fill="FFFFFF"/>
            <w:vAlign w:val="center"/>
          </w:tcPr>
          <w:p w14:paraId="69D485FE" w14:textId="48469937" w:rsidR="00763449" w:rsidRPr="008A69CD" w:rsidRDefault="00763449" w:rsidP="00D14E4D">
            <w:pPr>
              <w:pStyle w:val="1"/>
              <w:spacing w:line="180" w:lineRule="exact"/>
              <w:jc w:val="center"/>
              <w:rPr>
                <w:rFonts w:asciiTheme="majorHAnsi" w:eastAsia="ＭＳ Ｐゴシック" w:hAnsiTheme="majorHAnsi" w:cstheme="majorHAnsi"/>
                <w:sz w:val="14"/>
                <w:szCs w:val="16"/>
              </w:rPr>
            </w:pPr>
            <w:r w:rsidRPr="008A69CD">
              <w:rPr>
                <w:rFonts w:asciiTheme="majorHAnsi" w:eastAsia="ＭＳ Ｐゴシック" w:hAnsiTheme="majorHAnsi" w:cstheme="majorHAnsi"/>
                <w:sz w:val="14"/>
                <w:szCs w:val="16"/>
              </w:rPr>
              <w:t>Communication Activity, Retelling</w:t>
            </w:r>
          </w:p>
        </w:tc>
        <w:tc>
          <w:tcPr>
            <w:tcW w:w="1666" w:type="dxa"/>
            <w:tcBorders>
              <w:left w:val="single" w:sz="2" w:space="0" w:color="000000"/>
              <w:right w:val="single" w:sz="2" w:space="0" w:color="000000"/>
            </w:tcBorders>
            <w:shd w:val="clear" w:color="auto" w:fill="FFFFFF"/>
            <w:vAlign w:val="center"/>
          </w:tcPr>
          <w:p w14:paraId="08A0B60C" w14:textId="5770BC7A" w:rsidR="00763449" w:rsidRPr="008A69CD" w:rsidRDefault="00763449" w:rsidP="00D14E4D">
            <w:pPr>
              <w:pStyle w:val="1"/>
              <w:spacing w:line="180" w:lineRule="exact"/>
              <w:jc w:val="center"/>
              <w:rPr>
                <w:rFonts w:asciiTheme="majorHAnsi" w:eastAsia="ＭＳ Ｐゴシック" w:hAnsiTheme="majorHAnsi" w:cstheme="majorHAnsi"/>
                <w:sz w:val="14"/>
                <w:szCs w:val="16"/>
              </w:rPr>
            </w:pPr>
            <w:r w:rsidRPr="008A69CD">
              <w:rPr>
                <w:rFonts w:asciiTheme="majorHAnsi" w:eastAsia="ＭＳ Ｐゴシック" w:hAnsiTheme="majorHAnsi" w:cstheme="majorHAnsi"/>
                <w:sz w:val="14"/>
                <w:szCs w:val="16"/>
              </w:rPr>
              <w:t>Communication Activity, Interaction</w:t>
            </w:r>
          </w:p>
        </w:tc>
        <w:tc>
          <w:tcPr>
            <w:tcW w:w="1666" w:type="dxa"/>
            <w:tcBorders>
              <w:left w:val="single" w:sz="2" w:space="0" w:color="000000"/>
              <w:right w:val="single" w:sz="2" w:space="0" w:color="000000"/>
            </w:tcBorders>
            <w:shd w:val="clear" w:color="auto" w:fill="FFFFFF"/>
            <w:vAlign w:val="center"/>
          </w:tcPr>
          <w:p w14:paraId="0AA414AB" w14:textId="1AFB8AEF" w:rsidR="00763449" w:rsidRPr="00763449" w:rsidRDefault="00763449" w:rsidP="00D14E4D">
            <w:pPr>
              <w:pStyle w:val="1"/>
              <w:spacing w:line="180" w:lineRule="exact"/>
              <w:jc w:val="center"/>
              <w:rPr>
                <w:rFonts w:asciiTheme="majorHAnsi" w:eastAsia="ＭＳ Ｐゴシック" w:hAnsiTheme="majorHAnsi" w:cstheme="majorHAnsi"/>
                <w:sz w:val="16"/>
                <w:szCs w:val="16"/>
              </w:rPr>
            </w:pPr>
            <w:r w:rsidRPr="00763449">
              <w:rPr>
                <w:rFonts w:asciiTheme="majorHAnsi" w:eastAsia="ＭＳ Ｐゴシック" w:hAnsiTheme="majorHAnsi" w:cstheme="majorHAnsi"/>
                <w:sz w:val="14"/>
                <w:szCs w:val="16"/>
              </w:rPr>
              <w:t>Communication Activity, Writing</w:t>
            </w:r>
          </w:p>
        </w:tc>
        <w:tc>
          <w:tcPr>
            <w:tcW w:w="567"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6A05E183" w14:textId="0DA4E9A5" w:rsidR="00763449" w:rsidRPr="00EF7BD4" w:rsidRDefault="00763449" w:rsidP="00DC3F67">
            <w:pPr>
              <w:pStyle w:val="1"/>
              <w:spacing w:line="180" w:lineRule="exact"/>
              <w:rPr>
                <w:rFonts w:ascii="ＭＳ Ｐゴシック" w:eastAsia="ＭＳ Ｐゴシック" w:hAnsi="ＭＳ Ｐゴシック"/>
                <w:sz w:val="14"/>
                <w:szCs w:val="16"/>
              </w:rPr>
            </w:pPr>
          </w:p>
        </w:tc>
      </w:tr>
      <w:tr w:rsidR="00763449" w14:paraId="62C6827E" w14:textId="77777777" w:rsidTr="00167C23">
        <w:trPr>
          <w:cantSplit/>
          <w:trHeight w:val="20"/>
        </w:trPr>
        <w:tc>
          <w:tcPr>
            <w:tcW w:w="432" w:type="dxa"/>
            <w:vMerge w:val="restart"/>
            <w:tcBorders>
              <w:top w:val="single" w:sz="2" w:space="0" w:color="000000"/>
              <w:left w:val="single" w:sz="2" w:space="0" w:color="000000"/>
              <w:right w:val="single" w:sz="4" w:space="0" w:color="auto"/>
            </w:tcBorders>
            <w:shd w:val="clear" w:color="auto" w:fill="FFFFFF"/>
            <w:tcMar>
              <w:top w:w="100" w:type="dxa"/>
              <w:left w:w="100" w:type="dxa"/>
              <w:bottom w:w="100" w:type="dxa"/>
              <w:right w:w="100" w:type="dxa"/>
            </w:tcMar>
            <w:vAlign w:val="center"/>
          </w:tcPr>
          <w:p w14:paraId="426FC5E0" w14:textId="77777777" w:rsidR="008A69CD" w:rsidRPr="00EF7BD4" w:rsidRDefault="008A69CD" w:rsidP="00E1051F">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1</w:t>
            </w:r>
          </w:p>
        </w:tc>
        <w:tc>
          <w:tcPr>
            <w:tcW w:w="453"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5506FD69" w14:textId="77777777" w:rsidR="008A69CD" w:rsidRPr="00EF7BD4" w:rsidRDefault="008A69CD" w:rsidP="00701C3E">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4</w:t>
            </w:r>
          </w:p>
        </w:tc>
        <w:tc>
          <w:tcPr>
            <w:tcW w:w="636"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08349996" w14:textId="77777777" w:rsidR="008A69CD" w:rsidRPr="00EF7BD4" w:rsidRDefault="008A69CD" w:rsidP="00E1051F">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L1</w:t>
            </w:r>
          </w:p>
        </w:tc>
        <w:tc>
          <w:tcPr>
            <w:tcW w:w="198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64F4CD4E" w14:textId="4B1B32C8" w:rsidR="008A69CD" w:rsidRPr="00EF7BD4" w:rsidRDefault="008A69CD"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B07526">
              <w:rPr>
                <w:rFonts w:asciiTheme="majorHAnsi" w:eastAsia="ＭＳ Ｐゴシック" w:hAnsiTheme="majorHAnsi" w:cstheme="majorHAnsi"/>
                <w:sz w:val="14"/>
                <w:szCs w:val="16"/>
              </w:rPr>
              <w:t>Who Is Your Hero?</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57B28D5F" w14:textId="36C9B0A9" w:rsidR="00CE27C5" w:rsidRPr="008F0B6A" w:rsidRDefault="008A69CD" w:rsidP="00B1573F">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8A69CD">
              <w:rPr>
                <w:rFonts w:asciiTheme="majorHAnsi" w:eastAsia="ＭＳ Ｐゴシック" w:hAnsiTheme="majorHAnsi" w:cstheme="majorHAnsi" w:hint="eastAsia"/>
                <w:sz w:val="14"/>
              </w:rPr>
              <w:t>一度夢を失いながらも憧れの存在を胸に練習に励み、史上最年少でグランドスラム優勝の夢を実現させた車いすテニスの小田凱人選手</w:t>
            </w:r>
            <w:r w:rsidR="00CE27C5">
              <w:rPr>
                <w:rFonts w:asciiTheme="majorHAnsi" w:eastAsia="ＭＳ Ｐゴシック" w:hAnsiTheme="majorHAnsi" w:cstheme="majorHAnsi" w:hint="eastAsia"/>
                <w:sz w:val="14"/>
              </w:rPr>
              <w:t>について学ぶ。</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1E7523EC" w14:textId="528470AD" w:rsidR="008A69CD" w:rsidRPr="00EF7BD4" w:rsidRDefault="00763449" w:rsidP="00B1573F">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763449">
              <w:rPr>
                <w:rFonts w:asciiTheme="majorHAnsi" w:eastAsia="ＭＳ Ｐゴシック" w:hAnsiTheme="majorHAnsi" w:cstheme="majorHAnsi" w:hint="eastAsia"/>
                <w:sz w:val="14"/>
              </w:rPr>
              <w:t>小田選手についての</w:t>
            </w:r>
            <w:r w:rsidR="008A69CD">
              <w:rPr>
                <w:rFonts w:asciiTheme="majorHAnsi" w:eastAsia="ＭＳ Ｐゴシック" w:hAnsiTheme="majorHAnsi" w:cstheme="majorHAnsi" w:hint="eastAsia"/>
                <w:sz w:val="14"/>
              </w:rPr>
              <w:t>記事（</w:t>
            </w:r>
            <w:r w:rsidR="008A69CD" w:rsidRPr="008F0B6A">
              <w:rPr>
                <w:rFonts w:asciiTheme="majorHAnsi" w:eastAsia="ＭＳ Ｐゴシック" w:hAnsiTheme="majorHAnsi" w:cstheme="majorHAnsi" w:hint="eastAsia"/>
                <w:sz w:val="14"/>
              </w:rPr>
              <w:t>物語文</w:t>
            </w:r>
            <w:r w:rsidR="008A69CD">
              <w:rPr>
                <w:rFonts w:asciiTheme="majorHAnsi" w:eastAsia="ＭＳ Ｐゴシック" w:hAnsiTheme="majorHAnsi" w:cstheme="majorHAnsi" w:hint="eastAsia"/>
                <w:sz w:val="14"/>
              </w:rPr>
              <w:t>）を読んで、概要を理解する。</w:t>
            </w: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0EEFCE82" w14:textId="1ABBB792" w:rsidR="008A69CD" w:rsidRPr="00EF7BD4" w:rsidRDefault="008A69CD" w:rsidP="00DC3F67">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・現在形</w:t>
            </w:r>
            <w:r w:rsidRPr="00EF7BD4">
              <w:rPr>
                <w:rFonts w:asciiTheme="majorHAnsi" w:eastAsia="ＭＳ Ｐゴシック" w:hAnsiTheme="majorHAnsi" w:cstheme="majorHAnsi" w:hint="eastAsia"/>
                <w:sz w:val="14"/>
                <w:szCs w:val="16"/>
              </w:rPr>
              <w:t>／</w:t>
            </w:r>
            <w:r w:rsidRPr="00EF7BD4">
              <w:rPr>
                <w:rFonts w:asciiTheme="majorHAnsi" w:eastAsia="ＭＳ Ｐゴシック" w:hAnsiTheme="majorHAnsi" w:cstheme="majorHAnsi"/>
                <w:sz w:val="14"/>
                <w:szCs w:val="16"/>
              </w:rPr>
              <w:t>過去形</w:t>
            </w:r>
            <w:r w:rsidRPr="00EF7BD4">
              <w:rPr>
                <w:rFonts w:asciiTheme="majorHAnsi" w:eastAsia="ＭＳ Ｐゴシック" w:hAnsiTheme="majorHAnsi" w:cstheme="majorHAnsi" w:hint="eastAsia"/>
                <w:sz w:val="14"/>
                <w:szCs w:val="16"/>
              </w:rPr>
              <w:t>／</w:t>
            </w:r>
            <w:r w:rsidRPr="00EF7BD4">
              <w:rPr>
                <w:rFonts w:asciiTheme="majorHAnsi" w:eastAsia="ＭＳ Ｐゴシック" w:hAnsiTheme="majorHAnsi" w:cstheme="majorHAnsi"/>
                <w:sz w:val="14"/>
                <w:szCs w:val="16"/>
              </w:rPr>
              <w:t>進行形</w:t>
            </w:r>
          </w:p>
          <w:p w14:paraId="344D5C17" w14:textId="6356796E" w:rsidR="008A69CD" w:rsidRPr="00EF7BD4" w:rsidRDefault="008A69CD"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・未来表現</w:t>
            </w:r>
          </w:p>
        </w:tc>
        <w:tc>
          <w:tcPr>
            <w:tcW w:w="1665" w:type="dxa"/>
            <w:tcBorders>
              <w:top w:val="single" w:sz="2" w:space="0" w:color="000000"/>
              <w:left w:val="single" w:sz="2" w:space="0" w:color="000000"/>
              <w:bottom w:val="single" w:sz="2" w:space="0" w:color="000000"/>
              <w:right w:val="single" w:sz="2" w:space="0" w:color="000000"/>
            </w:tcBorders>
            <w:shd w:val="clear" w:color="auto" w:fill="FFFFFF"/>
          </w:tcPr>
          <w:p w14:paraId="16D2A5B1" w14:textId="328014C9" w:rsidR="008A69CD" w:rsidRPr="00EF7BD4" w:rsidRDefault="008A69CD" w:rsidP="00C5731F">
            <w:pPr>
              <w:pStyle w:val="1"/>
              <w:tabs>
                <w:tab w:val="left" w:pos="709"/>
                <w:tab w:val="left" w:pos="1417"/>
                <w:tab w:val="left" w:pos="2126"/>
                <w:tab w:val="left" w:pos="2835"/>
                <w:tab w:val="left" w:pos="3543"/>
              </w:tabs>
              <w:spacing w:line="200" w:lineRule="exact"/>
              <w:ind w:leftChars="16" w:left="38"/>
              <w:jc w:val="both"/>
              <w:rPr>
                <w:rFonts w:asciiTheme="majorHAnsi" w:eastAsia="ＭＳ Ｐゴシック" w:hAnsiTheme="majorHAnsi" w:cstheme="majorHAnsi"/>
                <w:sz w:val="14"/>
              </w:rPr>
            </w:pPr>
            <w:r w:rsidRPr="00C5731F">
              <w:rPr>
                <w:rFonts w:asciiTheme="majorHAnsi" w:eastAsia="ＭＳ Ｐゴシック" w:hAnsiTheme="majorHAnsi" w:cstheme="majorHAnsi" w:hint="eastAsia"/>
                <w:sz w:val="14"/>
              </w:rPr>
              <w:t>小田選手についての会話を聞いて、話し手の意図や概要を理解する</w:t>
            </w:r>
            <w:r w:rsidRPr="00935022">
              <w:rPr>
                <w:rFonts w:asciiTheme="majorHAnsi" w:eastAsia="ＭＳ Ｐゴシック" w:hAnsiTheme="majorHAnsi" w:cstheme="majorHAnsi" w:hint="eastAsia"/>
                <w:sz w:val="14"/>
              </w:rPr>
              <w:t>。</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478154DE" w14:textId="4DBA01EB" w:rsidR="008A69CD" w:rsidRPr="00D14E4D" w:rsidRDefault="008A69CD" w:rsidP="00D14E4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小田選手の記事の内容を、わかりやすく伝える。</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4F926CFD" w14:textId="75CD9A07" w:rsidR="008A69CD" w:rsidRPr="00EF7BD4" w:rsidRDefault="008A69CD" w:rsidP="00D14E4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相手の発言に反応しながら、小田選手の記事の感想を伝え合う。</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13556A9C" w14:textId="5AE411E5" w:rsidR="008A69CD" w:rsidRPr="00EF7BD4" w:rsidRDefault="008A69CD" w:rsidP="00E71E43">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小田選手の記事で最も印象的だったことを、わかりやすく書く。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54A1EB23" w14:textId="53B9A0AA" w:rsidR="008A69CD" w:rsidRPr="00EF7BD4" w:rsidRDefault="008A69CD" w:rsidP="00661813">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7</w:t>
            </w:r>
          </w:p>
        </w:tc>
      </w:tr>
      <w:tr w:rsidR="00763449" w14:paraId="5A23D57B" w14:textId="77777777" w:rsidTr="00167C23">
        <w:trPr>
          <w:cantSplit/>
          <w:trHeight w:val="20"/>
        </w:trPr>
        <w:tc>
          <w:tcPr>
            <w:tcW w:w="432"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74890160" w14:textId="77777777" w:rsidR="008A69CD" w:rsidRPr="00EF7BD4" w:rsidRDefault="008A69CD" w:rsidP="00E1051F">
            <w:pPr>
              <w:spacing w:line="200" w:lineRule="exact"/>
              <w:rPr>
                <w:rFonts w:asciiTheme="majorHAnsi" w:eastAsia="ＭＳ Ｐゴシック" w:hAnsiTheme="majorHAnsi" w:cstheme="majorHAnsi"/>
                <w:sz w:val="14"/>
                <w:szCs w:val="16"/>
              </w:rPr>
            </w:pPr>
          </w:p>
        </w:tc>
        <w:tc>
          <w:tcPr>
            <w:tcW w:w="453" w:type="dxa"/>
            <w:vMerge w:val="restart"/>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vAlign w:val="center"/>
          </w:tcPr>
          <w:p w14:paraId="4706A567" w14:textId="7663309C" w:rsidR="008A69CD" w:rsidRPr="00EF7BD4" w:rsidRDefault="008A69CD" w:rsidP="00132238">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5</w:t>
            </w:r>
          </w:p>
        </w:tc>
        <w:tc>
          <w:tcPr>
            <w:tcW w:w="636" w:type="dxa"/>
            <w:tcBorders>
              <w:top w:val="single" w:sz="2" w:space="0" w:color="000000"/>
              <w:left w:val="single" w:sz="4" w:space="0" w:color="auto"/>
              <w:bottom w:val="nil"/>
              <w:right w:val="single" w:sz="2" w:space="0" w:color="000000"/>
            </w:tcBorders>
            <w:shd w:val="clear" w:color="auto" w:fill="FFFFFF"/>
            <w:tcMar>
              <w:top w:w="100" w:type="dxa"/>
              <w:left w:w="100" w:type="dxa"/>
              <w:bottom w:w="100" w:type="dxa"/>
              <w:right w:w="100" w:type="dxa"/>
            </w:tcMar>
            <w:vAlign w:val="center"/>
          </w:tcPr>
          <w:p w14:paraId="65043F0D" w14:textId="77777777" w:rsidR="008A69CD" w:rsidRPr="00EF7BD4" w:rsidRDefault="008A69CD" w:rsidP="00E1051F">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L2</w:t>
            </w:r>
          </w:p>
        </w:tc>
        <w:tc>
          <w:tcPr>
            <w:tcW w:w="1984" w:type="dxa"/>
            <w:tcBorders>
              <w:top w:val="single" w:sz="4" w:space="0" w:color="auto"/>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14:paraId="6EF3BF5E" w14:textId="1B1F34AA" w:rsidR="008A69CD" w:rsidRPr="00EF7BD4" w:rsidRDefault="008A69CD"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B07526">
              <w:rPr>
                <w:rFonts w:asciiTheme="majorHAnsi" w:eastAsia="ＭＳ Ｐゴシック" w:hAnsiTheme="majorHAnsi" w:cstheme="majorHAnsi"/>
                <w:sz w:val="14"/>
                <w:szCs w:val="16"/>
              </w:rPr>
              <w:t>Go</w:t>
            </w:r>
            <w:r w:rsidR="00CE27C5">
              <w:rPr>
                <w:rFonts w:asciiTheme="majorHAnsi" w:eastAsia="ＭＳ Ｐゴシック" w:hAnsiTheme="majorHAnsi" w:cstheme="majorHAnsi" w:hint="eastAsia"/>
                <w:sz w:val="14"/>
                <w:szCs w:val="16"/>
              </w:rPr>
              <w:t>,</w:t>
            </w:r>
            <w:r w:rsidRPr="00B07526">
              <w:rPr>
                <w:rFonts w:asciiTheme="majorHAnsi" w:eastAsia="ＭＳ Ｐゴシック" w:hAnsiTheme="majorHAnsi" w:cstheme="majorHAnsi"/>
                <w:sz w:val="14"/>
                <w:szCs w:val="16"/>
              </w:rPr>
              <w:t xml:space="preserve"> </w:t>
            </w:r>
            <w:proofErr w:type="spellStart"/>
            <w:r w:rsidRPr="00B07526">
              <w:rPr>
                <w:rFonts w:asciiTheme="majorHAnsi" w:eastAsia="ＭＳ Ｐゴシック" w:hAnsiTheme="majorHAnsi" w:cstheme="majorHAnsi"/>
                <w:sz w:val="14"/>
                <w:szCs w:val="16"/>
              </w:rPr>
              <w:t>Anzu</w:t>
            </w:r>
            <w:proofErr w:type="spellEnd"/>
            <w:r w:rsidRPr="00B07526">
              <w:rPr>
                <w:rFonts w:asciiTheme="majorHAnsi" w:eastAsia="ＭＳ Ｐゴシック" w:hAnsiTheme="majorHAnsi" w:cstheme="majorHAnsi"/>
                <w:sz w:val="14"/>
                <w:szCs w:val="16"/>
              </w:rPr>
              <w:t>!</w:t>
            </w:r>
          </w:p>
        </w:tc>
        <w:tc>
          <w:tcPr>
            <w:tcW w:w="3969" w:type="dxa"/>
            <w:tcBorders>
              <w:top w:val="single" w:sz="2" w:space="0" w:color="000000"/>
              <w:left w:val="single" w:sz="4" w:space="0" w:color="auto"/>
              <w:bottom w:val="single" w:sz="2" w:space="0" w:color="000000"/>
              <w:right w:val="single" w:sz="4" w:space="0" w:color="auto"/>
            </w:tcBorders>
            <w:shd w:val="clear" w:color="auto" w:fill="FFFFFF"/>
          </w:tcPr>
          <w:p w14:paraId="5C5EE042" w14:textId="46EEBBD4" w:rsidR="008A69CD" w:rsidRPr="00B25093" w:rsidRDefault="008A69CD" w:rsidP="00CE27C5">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8A69CD">
              <w:rPr>
                <w:rFonts w:asciiTheme="majorHAnsi" w:eastAsia="ＭＳ Ｐゴシック" w:hAnsiTheme="majorHAnsi" w:cstheme="majorHAnsi" w:hint="eastAsia"/>
                <w:sz w:val="14"/>
              </w:rPr>
              <w:t>捨てられた小型犬</w:t>
            </w:r>
            <w:r w:rsidR="00CE27C5">
              <w:rPr>
                <w:rFonts w:asciiTheme="majorHAnsi" w:eastAsia="ＭＳ Ｐゴシック" w:hAnsiTheme="majorHAnsi" w:cstheme="majorHAnsi" w:hint="eastAsia"/>
                <w:sz w:val="14"/>
              </w:rPr>
              <w:t>のアンズが努力の末に警察犬になった。大型犬の中で活躍するアンズの様子を通じ、個性やチームワークの意義について考える。</w:t>
            </w:r>
          </w:p>
        </w:tc>
        <w:tc>
          <w:tcPr>
            <w:tcW w:w="2267"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tcPr>
          <w:p w14:paraId="18017DB3" w14:textId="1709905E" w:rsidR="008A69CD" w:rsidRPr="00EF7BD4" w:rsidRDefault="00763449" w:rsidP="00B1573F">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763449">
              <w:rPr>
                <w:rFonts w:asciiTheme="majorHAnsi" w:eastAsia="ＭＳ Ｐゴシック" w:hAnsiTheme="majorHAnsi" w:cstheme="majorHAnsi" w:hint="eastAsia"/>
                <w:sz w:val="14"/>
              </w:rPr>
              <w:t>アンズについての</w:t>
            </w:r>
            <w:r w:rsidR="008A69CD">
              <w:rPr>
                <w:rFonts w:asciiTheme="majorHAnsi" w:eastAsia="ＭＳ Ｐゴシック" w:hAnsiTheme="majorHAnsi" w:cstheme="majorHAnsi" w:hint="eastAsia"/>
                <w:sz w:val="14"/>
              </w:rPr>
              <w:t>ニュース（物語文）</w:t>
            </w:r>
            <w:r w:rsidR="008A69CD" w:rsidRPr="00B1573F">
              <w:rPr>
                <w:rFonts w:asciiTheme="majorHAnsi" w:eastAsia="ＭＳ Ｐゴシック" w:hAnsiTheme="majorHAnsi" w:cstheme="majorHAnsi" w:hint="eastAsia"/>
                <w:sz w:val="14"/>
              </w:rPr>
              <w:t>と視聴者のコメント</w:t>
            </w:r>
            <w:r w:rsidR="008A69CD">
              <w:rPr>
                <w:rFonts w:asciiTheme="majorHAnsi" w:eastAsia="ＭＳ Ｐゴシック" w:hAnsiTheme="majorHAnsi" w:cstheme="majorHAnsi" w:hint="eastAsia"/>
                <w:sz w:val="14"/>
              </w:rPr>
              <w:t>を</w:t>
            </w:r>
            <w:r w:rsidR="008A69CD" w:rsidRPr="00B1573F">
              <w:rPr>
                <w:rFonts w:asciiTheme="majorHAnsi" w:eastAsia="ＭＳ Ｐゴシック" w:hAnsiTheme="majorHAnsi" w:cstheme="majorHAnsi" w:hint="eastAsia"/>
                <w:sz w:val="14"/>
              </w:rPr>
              <w:t>読んで、概要を理解する</w:t>
            </w:r>
            <w:r w:rsidR="008A69CD">
              <w:rPr>
                <w:rFonts w:asciiTheme="majorHAnsi" w:eastAsia="ＭＳ Ｐゴシック" w:hAnsiTheme="majorHAnsi" w:cstheme="majorHAnsi" w:hint="eastAsia"/>
                <w:sz w:val="14"/>
              </w:rPr>
              <w:t>。</w:t>
            </w: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731B4715" w14:textId="77777777" w:rsidR="008A69CD" w:rsidRPr="00EF7BD4" w:rsidRDefault="008A69CD" w:rsidP="002F33B5">
            <w:pPr>
              <w:pStyle w:val="1"/>
              <w:spacing w:line="200" w:lineRule="exact"/>
              <w:ind w:left="70" w:rightChars="15" w:right="36"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・現在完了形</w:t>
            </w:r>
            <w:r w:rsidRPr="00EF7BD4">
              <w:rPr>
                <w:rFonts w:asciiTheme="majorHAnsi" w:eastAsia="ＭＳ Ｐゴシック" w:hAnsiTheme="majorHAnsi" w:cstheme="majorHAnsi" w:hint="eastAsia"/>
                <w:sz w:val="14"/>
                <w:szCs w:val="16"/>
              </w:rPr>
              <w:t>／</w:t>
            </w:r>
            <w:r w:rsidRPr="00EF7BD4">
              <w:rPr>
                <w:rFonts w:asciiTheme="majorHAnsi" w:eastAsia="ＭＳ Ｐゴシック" w:hAnsiTheme="majorHAnsi" w:cstheme="majorHAnsi"/>
                <w:sz w:val="14"/>
                <w:szCs w:val="16"/>
              </w:rPr>
              <w:t>現在完了進行形</w:t>
            </w:r>
          </w:p>
          <w:p w14:paraId="5FC18002" w14:textId="693A0D40" w:rsidR="008A69CD" w:rsidRPr="00EF7BD4" w:rsidRDefault="008A69CD" w:rsidP="002F33B5">
            <w:pPr>
              <w:pStyle w:val="1"/>
              <w:spacing w:line="200" w:lineRule="exact"/>
              <w:ind w:left="70" w:rightChars="15" w:right="36"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・過去完了形</w:t>
            </w:r>
            <w:r w:rsidRPr="00EF7BD4">
              <w:rPr>
                <w:rFonts w:asciiTheme="majorHAnsi" w:eastAsia="ＭＳ Ｐゴシック" w:hAnsiTheme="majorHAnsi" w:cstheme="majorHAnsi" w:hint="eastAsia"/>
                <w:sz w:val="14"/>
                <w:szCs w:val="16"/>
              </w:rPr>
              <w:t>／</w:t>
            </w:r>
            <w:r w:rsidRPr="00EF7BD4">
              <w:rPr>
                <w:rFonts w:asciiTheme="majorHAnsi" w:eastAsia="ＭＳ Ｐゴシック" w:hAnsiTheme="majorHAnsi" w:cstheme="majorHAnsi"/>
                <w:sz w:val="14"/>
                <w:szCs w:val="16"/>
              </w:rPr>
              <w:t>過去完了進行形</w:t>
            </w:r>
          </w:p>
        </w:tc>
        <w:tc>
          <w:tcPr>
            <w:tcW w:w="1665" w:type="dxa"/>
            <w:tcBorders>
              <w:left w:val="single" w:sz="2" w:space="0" w:color="000000"/>
              <w:bottom w:val="single" w:sz="2" w:space="0" w:color="000000"/>
              <w:right w:val="single" w:sz="2" w:space="0" w:color="000000"/>
            </w:tcBorders>
            <w:shd w:val="clear" w:color="auto" w:fill="FFFFFF"/>
          </w:tcPr>
          <w:p w14:paraId="1D58B2C8" w14:textId="0080642C" w:rsidR="008A69CD" w:rsidRPr="00935022" w:rsidRDefault="008A69CD" w:rsidP="00C5731F">
            <w:pPr>
              <w:pStyle w:val="1"/>
              <w:spacing w:line="200" w:lineRule="exact"/>
              <w:ind w:leftChars="16" w:left="38"/>
              <w:rPr>
                <w:rFonts w:asciiTheme="majorHAnsi" w:eastAsia="ＭＳ Ｐゴシック" w:hAnsiTheme="majorHAnsi" w:cstheme="majorHAnsi"/>
                <w:sz w:val="14"/>
                <w:szCs w:val="16"/>
              </w:rPr>
            </w:pPr>
            <w:r w:rsidRPr="00C5731F">
              <w:rPr>
                <w:rFonts w:asciiTheme="majorHAnsi" w:eastAsia="ＭＳ Ｐゴシック" w:hAnsiTheme="majorHAnsi" w:cstheme="majorHAnsi" w:hint="eastAsia"/>
                <w:sz w:val="14"/>
                <w:szCs w:val="16"/>
              </w:rPr>
              <w:t>アンズについての会話を聞いて、話し手の意図や概要を理解する</w:t>
            </w:r>
          </w:p>
        </w:tc>
        <w:tc>
          <w:tcPr>
            <w:tcW w:w="1666" w:type="dxa"/>
            <w:tcBorders>
              <w:left w:val="single" w:sz="2" w:space="0" w:color="000000"/>
              <w:bottom w:val="single" w:sz="2" w:space="0" w:color="000000"/>
              <w:right w:val="single" w:sz="2" w:space="0" w:color="000000"/>
            </w:tcBorders>
            <w:shd w:val="clear" w:color="auto" w:fill="FFFFFF"/>
          </w:tcPr>
          <w:p w14:paraId="1DC11425" w14:textId="73E87AF2" w:rsidR="008A69CD" w:rsidRPr="00D14E4D" w:rsidRDefault="008A69CD" w:rsidP="00D14E4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アンズのニュースを、テレビの視聴者にわかりやすく伝える。</w:t>
            </w:r>
          </w:p>
        </w:tc>
        <w:tc>
          <w:tcPr>
            <w:tcW w:w="1666" w:type="dxa"/>
            <w:tcBorders>
              <w:left w:val="single" w:sz="2" w:space="0" w:color="000000"/>
              <w:bottom w:val="single" w:sz="2" w:space="0" w:color="000000"/>
              <w:right w:val="single" w:sz="2" w:space="0" w:color="000000"/>
            </w:tcBorders>
            <w:shd w:val="clear" w:color="auto" w:fill="FFFFFF"/>
          </w:tcPr>
          <w:p w14:paraId="2C95A20E" w14:textId="6B9AEC63" w:rsidR="008A69CD" w:rsidRPr="00D14E4D" w:rsidRDefault="008A69CD" w:rsidP="00D14E4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相手の発言に反応しながら、アンズのニュースの感想を伝え合う。</w:t>
            </w:r>
          </w:p>
        </w:tc>
        <w:tc>
          <w:tcPr>
            <w:tcW w:w="1666" w:type="dxa"/>
            <w:tcBorders>
              <w:left w:val="single" w:sz="2" w:space="0" w:color="000000"/>
              <w:bottom w:val="single" w:sz="2" w:space="0" w:color="000000"/>
              <w:right w:val="single" w:sz="2" w:space="0" w:color="000000"/>
            </w:tcBorders>
            <w:shd w:val="clear" w:color="auto" w:fill="FFFFFF"/>
          </w:tcPr>
          <w:p w14:paraId="2569A220" w14:textId="7A8F770C" w:rsidR="008A69CD" w:rsidRPr="00EF7BD4" w:rsidRDefault="008A69CD" w:rsidP="00E71E43">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アンズのニュースの感想をわかりやすく書く。</w:t>
            </w:r>
          </w:p>
        </w:tc>
        <w:tc>
          <w:tcPr>
            <w:tcW w:w="567" w:type="dxa"/>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256CCDE7" w14:textId="4EE795C6" w:rsidR="008A69CD" w:rsidRPr="00EF7BD4" w:rsidRDefault="008A69CD" w:rsidP="00FC2BC0">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7</w:t>
            </w:r>
          </w:p>
        </w:tc>
      </w:tr>
      <w:tr w:rsidR="00763449" w14:paraId="240B6D53" w14:textId="77777777" w:rsidTr="00167C23">
        <w:trPr>
          <w:cantSplit/>
          <w:trHeight w:val="20"/>
        </w:trPr>
        <w:tc>
          <w:tcPr>
            <w:tcW w:w="432"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2BC1C339" w14:textId="77777777" w:rsidR="008A69CD" w:rsidRPr="00EF7BD4" w:rsidRDefault="008A69CD" w:rsidP="00E1051F">
            <w:pPr>
              <w:spacing w:line="200" w:lineRule="exact"/>
              <w:rPr>
                <w:rFonts w:asciiTheme="majorHAnsi" w:eastAsia="ＭＳ Ｐゴシック" w:hAnsiTheme="majorHAnsi" w:cstheme="majorHAnsi"/>
                <w:sz w:val="14"/>
                <w:szCs w:val="16"/>
              </w:rPr>
            </w:pPr>
          </w:p>
        </w:tc>
        <w:tc>
          <w:tcPr>
            <w:tcW w:w="453" w:type="dxa"/>
            <w:vMerge/>
            <w:tcBorders>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436B3EFE" w14:textId="737B7768" w:rsidR="008A69CD" w:rsidRPr="00EF7BD4" w:rsidRDefault="008A69CD" w:rsidP="00567A52">
            <w:pPr>
              <w:pStyle w:val="1"/>
              <w:spacing w:line="200" w:lineRule="exact"/>
              <w:jc w:val="center"/>
              <w:rPr>
                <w:rFonts w:asciiTheme="majorHAnsi" w:eastAsia="ＭＳ Ｐゴシック" w:hAnsiTheme="majorHAnsi" w:cstheme="majorHAnsi"/>
                <w:sz w:val="14"/>
                <w:szCs w:val="16"/>
              </w:rPr>
            </w:pPr>
          </w:p>
        </w:tc>
        <w:tc>
          <w:tcPr>
            <w:tcW w:w="636" w:type="dxa"/>
            <w:tcBorders>
              <w:top w:val="single" w:sz="2" w:space="0" w:color="000000"/>
              <w:left w:val="single" w:sz="4" w:space="0" w:color="auto"/>
              <w:bottom w:val="single" w:sz="4" w:space="0" w:color="auto"/>
              <w:right w:val="single" w:sz="2" w:space="0" w:color="000000"/>
            </w:tcBorders>
            <w:shd w:val="clear" w:color="auto" w:fill="FFFFFF"/>
            <w:tcMar>
              <w:top w:w="100" w:type="dxa"/>
              <w:left w:w="100" w:type="dxa"/>
              <w:bottom w:w="100" w:type="dxa"/>
              <w:right w:w="100" w:type="dxa"/>
            </w:tcMar>
            <w:vAlign w:val="center"/>
          </w:tcPr>
          <w:p w14:paraId="045C7596" w14:textId="77777777" w:rsidR="008A69CD" w:rsidRPr="00EF7BD4" w:rsidRDefault="008A69CD" w:rsidP="00E1051F">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L3</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6A17B0C4" w14:textId="2DF487A9" w:rsidR="008A69CD" w:rsidRPr="00EF7BD4" w:rsidRDefault="008A69CD"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We Can Make a Difference</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072F0C03" w14:textId="734708B9" w:rsidR="008A69CD" w:rsidRPr="00B25093" w:rsidRDefault="00CE27C5" w:rsidP="00B1573F">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sz w:val="14"/>
              </w:rPr>
            </w:pPr>
            <w:r>
              <w:rPr>
                <w:rFonts w:asciiTheme="majorHAnsi" w:eastAsia="ＭＳ Ｐゴシック" w:hAnsiTheme="majorHAnsi" w:cstheme="majorHAnsi" w:hint="eastAsia"/>
                <w:sz w:val="14"/>
              </w:rPr>
              <w:t>気候変動によって世界の人々が受けている影響</w:t>
            </w:r>
            <w:r w:rsidR="00EC0134">
              <w:rPr>
                <w:rFonts w:asciiTheme="majorHAnsi" w:eastAsia="ＭＳ Ｐゴシック" w:hAnsiTheme="majorHAnsi" w:cstheme="majorHAnsi" w:hint="eastAsia"/>
                <w:sz w:val="14"/>
              </w:rPr>
              <w:t>と、目の前にある</w:t>
            </w:r>
            <w:r>
              <w:rPr>
                <w:rFonts w:asciiTheme="majorHAnsi" w:eastAsia="ＭＳ Ｐゴシック" w:hAnsiTheme="majorHAnsi" w:cstheme="majorHAnsi" w:hint="eastAsia"/>
                <w:sz w:val="14"/>
              </w:rPr>
              <w:t>問題を</w:t>
            </w:r>
            <w:r w:rsidR="00EC0134">
              <w:rPr>
                <w:rFonts w:asciiTheme="majorHAnsi" w:eastAsia="ＭＳ Ｐゴシック" w:hAnsiTheme="majorHAnsi" w:cstheme="majorHAnsi" w:hint="eastAsia"/>
                <w:sz w:val="14"/>
              </w:rPr>
              <w:t>/</w:t>
            </w:r>
            <w:r w:rsidR="00EC0134">
              <w:rPr>
                <w:rFonts w:asciiTheme="majorHAnsi" w:eastAsia="ＭＳ Ｐゴシック" w:hAnsiTheme="majorHAnsi" w:cstheme="majorHAnsi" w:hint="eastAsia"/>
                <w:sz w:val="14"/>
              </w:rPr>
              <w:t>改善するための取り組みを</w:t>
            </w:r>
            <w:r>
              <w:rPr>
                <w:rFonts w:asciiTheme="majorHAnsi" w:eastAsia="ＭＳ Ｐゴシック" w:hAnsiTheme="majorHAnsi" w:cstheme="majorHAnsi" w:hint="eastAsia"/>
                <w:sz w:val="14"/>
              </w:rPr>
              <w:t>学び、何をなすべきか考える。</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29E52EAA" w14:textId="0B2B0ED9" w:rsidR="008A69CD" w:rsidRPr="00EF7BD4" w:rsidRDefault="00763449" w:rsidP="00B1573F">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sz w:val="14"/>
              </w:rPr>
            </w:pPr>
            <w:r w:rsidRPr="00763449">
              <w:rPr>
                <w:rFonts w:asciiTheme="majorHAnsi" w:eastAsia="ＭＳ Ｐゴシック" w:hAnsiTheme="majorHAnsi" w:cstheme="majorHAnsi" w:hint="eastAsia"/>
                <w:sz w:val="14"/>
              </w:rPr>
              <w:t>環境問題</w:t>
            </w:r>
            <w:r>
              <w:rPr>
                <w:rFonts w:asciiTheme="majorHAnsi" w:eastAsia="ＭＳ Ｐゴシック" w:hAnsiTheme="majorHAnsi" w:cstheme="majorHAnsi" w:hint="eastAsia"/>
                <w:sz w:val="14"/>
              </w:rPr>
              <w:t>についての</w:t>
            </w:r>
            <w:r w:rsidR="008A69CD">
              <w:rPr>
                <w:rFonts w:asciiTheme="majorHAnsi" w:eastAsia="ＭＳ Ｐゴシック" w:hAnsiTheme="majorHAnsi" w:cstheme="majorHAnsi" w:hint="eastAsia"/>
                <w:sz w:val="14"/>
              </w:rPr>
              <w:t>説明文・</w:t>
            </w:r>
            <w:r w:rsidR="008A69CD" w:rsidRPr="00B25093">
              <w:rPr>
                <w:rFonts w:asciiTheme="majorHAnsi" w:eastAsia="ＭＳ Ｐゴシック" w:hAnsiTheme="majorHAnsi" w:cstheme="majorHAnsi" w:hint="eastAsia"/>
                <w:sz w:val="14"/>
              </w:rPr>
              <w:t>意見</w:t>
            </w:r>
            <w:r w:rsidR="008A69CD">
              <w:rPr>
                <w:rFonts w:asciiTheme="majorHAnsi" w:eastAsia="ＭＳ Ｐゴシック" w:hAnsiTheme="majorHAnsi" w:cstheme="majorHAnsi" w:hint="eastAsia"/>
                <w:sz w:val="14"/>
              </w:rPr>
              <w:t>文を読んで、</w:t>
            </w:r>
            <w:r w:rsidR="008A69CD" w:rsidRPr="00B1573F">
              <w:rPr>
                <w:rFonts w:asciiTheme="majorHAnsi" w:eastAsia="ＭＳ Ｐゴシック" w:hAnsiTheme="majorHAnsi" w:cstheme="majorHAnsi" w:hint="eastAsia"/>
                <w:sz w:val="14"/>
              </w:rPr>
              <w:t>概要を理解する</w:t>
            </w:r>
            <w:r w:rsidR="008A69CD" w:rsidRPr="00935022">
              <w:rPr>
                <w:rFonts w:asciiTheme="majorHAnsi" w:eastAsia="ＭＳ Ｐゴシック" w:hAnsiTheme="majorHAnsi" w:cstheme="majorHAnsi" w:hint="eastAsia"/>
                <w:sz w:val="14"/>
              </w:rPr>
              <w:t>。</w:t>
            </w: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83BF2F8" w14:textId="77777777" w:rsidR="008A69CD" w:rsidRPr="00EF7BD4" w:rsidRDefault="008A69CD"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・助動詞</w:t>
            </w:r>
          </w:p>
          <w:p w14:paraId="7F242005" w14:textId="10A58A8B" w:rsidR="008A69CD" w:rsidRPr="00EF7BD4" w:rsidRDefault="008A69CD"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・助動詞の過去形</w:t>
            </w:r>
          </w:p>
        </w:tc>
        <w:tc>
          <w:tcPr>
            <w:tcW w:w="1665" w:type="dxa"/>
            <w:tcBorders>
              <w:top w:val="single" w:sz="2" w:space="0" w:color="000000"/>
              <w:left w:val="single" w:sz="2" w:space="0" w:color="000000"/>
              <w:bottom w:val="single" w:sz="2" w:space="0" w:color="000000"/>
              <w:right w:val="single" w:sz="2" w:space="0" w:color="000000"/>
            </w:tcBorders>
            <w:shd w:val="clear" w:color="auto" w:fill="FFFFFF"/>
          </w:tcPr>
          <w:p w14:paraId="27ED565B" w14:textId="23FBDEB7" w:rsidR="008A69CD" w:rsidRPr="00EF7BD4" w:rsidRDefault="008A69CD" w:rsidP="00C5731F">
            <w:pPr>
              <w:pStyle w:val="1"/>
              <w:spacing w:line="200" w:lineRule="exact"/>
              <w:ind w:leftChars="16" w:left="38"/>
              <w:rPr>
                <w:rFonts w:asciiTheme="majorHAnsi" w:eastAsia="ＭＳ Ｐゴシック" w:hAnsiTheme="majorHAnsi" w:cstheme="majorHAnsi"/>
                <w:sz w:val="14"/>
                <w:szCs w:val="16"/>
              </w:rPr>
            </w:pPr>
            <w:r w:rsidRPr="00C5731F">
              <w:rPr>
                <w:rFonts w:asciiTheme="majorHAnsi" w:eastAsia="ＭＳ Ｐゴシック" w:hAnsiTheme="majorHAnsi" w:cstheme="majorHAnsi" w:hint="eastAsia"/>
                <w:sz w:val="14"/>
                <w:szCs w:val="16"/>
              </w:rPr>
              <w:t>環境問題への取り組みについての会話を聞いて、概要を理解する</w:t>
            </w:r>
            <w:r>
              <w:rPr>
                <w:rFonts w:asciiTheme="majorHAnsi" w:eastAsia="ＭＳ Ｐゴシック" w:hAnsiTheme="majorHAnsi" w:cstheme="majorHAnsi" w:hint="eastAsia"/>
                <w:sz w:val="14"/>
                <w:szCs w:val="16"/>
              </w:rPr>
              <w:t>。</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1C2D772C" w14:textId="03936049" w:rsidR="008A69CD" w:rsidRPr="00D14E4D" w:rsidRDefault="008A69CD" w:rsidP="00D14E4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環境問題への</w:t>
            </w:r>
            <w:r w:rsidR="00763449">
              <w:rPr>
                <w:rFonts w:asciiTheme="majorHAnsi" w:eastAsia="ＭＳ Ｐゴシック" w:hAnsiTheme="majorHAnsi" w:cstheme="majorHAnsi" w:hint="eastAsia"/>
                <w:sz w:val="14"/>
                <w:szCs w:val="16"/>
              </w:rPr>
              <w:t>4</w:t>
            </w:r>
            <w:r w:rsidRPr="00D14E4D">
              <w:rPr>
                <w:rFonts w:asciiTheme="majorHAnsi" w:eastAsia="ＭＳ Ｐゴシック" w:hAnsiTheme="majorHAnsi" w:cstheme="majorHAnsi" w:hint="eastAsia"/>
                <w:sz w:val="14"/>
                <w:szCs w:val="16"/>
              </w:rPr>
              <w:t>名の取り組みを、整理して伝える。</w:t>
            </w:r>
          </w:p>
          <w:p w14:paraId="7F326B8F" w14:textId="40273ABF" w:rsidR="008A69CD" w:rsidRPr="00D14E4D" w:rsidRDefault="008A69CD" w:rsidP="00D14E4D">
            <w:pPr>
              <w:pStyle w:val="1"/>
              <w:spacing w:line="200" w:lineRule="exact"/>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7BC0BE62" w14:textId="272D5F4F" w:rsidR="008A69CD" w:rsidRPr="00D14E4D" w:rsidRDefault="008A69CD" w:rsidP="007E191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会話を続ける工夫をしながら、</w:t>
            </w:r>
            <w:r>
              <w:rPr>
                <w:rFonts w:asciiTheme="majorHAnsi" w:eastAsia="ＭＳ Ｐゴシック" w:hAnsiTheme="majorHAnsi" w:cstheme="majorHAnsi" w:hint="eastAsia"/>
                <w:sz w:val="14"/>
                <w:szCs w:val="16"/>
              </w:rPr>
              <w:t>4</w:t>
            </w:r>
            <w:r w:rsidRPr="00D14E4D">
              <w:rPr>
                <w:rFonts w:asciiTheme="majorHAnsi" w:eastAsia="ＭＳ Ｐゴシック" w:hAnsiTheme="majorHAnsi" w:cstheme="majorHAnsi" w:hint="eastAsia"/>
                <w:sz w:val="14"/>
                <w:szCs w:val="16"/>
              </w:rPr>
              <w:t>名の取り組みについての感想を伝え合う。</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46D54954" w14:textId="6CD70709" w:rsidR="008A69CD" w:rsidRPr="00EF7BD4" w:rsidRDefault="008A69CD" w:rsidP="00E71E43">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環境問題への取り組みについて、自分の意見をわかりやすく書く。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1A5E05A6" w14:textId="607D6D41" w:rsidR="008A69CD" w:rsidRPr="00EF7BD4" w:rsidRDefault="008A69CD" w:rsidP="00E1051F">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7</w:t>
            </w:r>
          </w:p>
        </w:tc>
      </w:tr>
      <w:tr w:rsidR="00763449" w14:paraId="13BC2580" w14:textId="77777777" w:rsidTr="00167C23">
        <w:trPr>
          <w:cantSplit/>
          <w:trHeight w:val="20"/>
        </w:trPr>
        <w:tc>
          <w:tcPr>
            <w:tcW w:w="432"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656DCF95" w14:textId="77777777" w:rsidR="008A69CD" w:rsidRPr="00EF7BD4" w:rsidRDefault="008A69CD" w:rsidP="00E1051F">
            <w:pPr>
              <w:spacing w:line="200" w:lineRule="exact"/>
              <w:rPr>
                <w:rFonts w:asciiTheme="majorHAnsi" w:eastAsia="ＭＳ Ｐゴシック" w:hAnsiTheme="majorHAnsi" w:cstheme="majorHAnsi"/>
                <w:sz w:val="14"/>
                <w:szCs w:val="16"/>
              </w:rPr>
            </w:pPr>
          </w:p>
        </w:tc>
        <w:tc>
          <w:tcPr>
            <w:tcW w:w="453" w:type="dxa"/>
            <w:vMerge w:val="restart"/>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vAlign w:val="center"/>
          </w:tcPr>
          <w:p w14:paraId="40C17D71" w14:textId="564CC3FC" w:rsidR="008A69CD" w:rsidRPr="00EF7BD4" w:rsidRDefault="008A69CD" w:rsidP="00567A52">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6</w:t>
            </w:r>
          </w:p>
        </w:tc>
        <w:tc>
          <w:tcPr>
            <w:tcW w:w="636" w:type="dxa"/>
            <w:tcBorders>
              <w:top w:val="single" w:sz="4" w:space="0" w:color="auto"/>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59F62A9F" w14:textId="77777777" w:rsidR="008A69CD" w:rsidRPr="00EF7BD4" w:rsidRDefault="008A69CD" w:rsidP="00E1051F">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L4</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53CDF60B" w14:textId="7850687D" w:rsidR="008A69CD" w:rsidRPr="00EF7BD4" w:rsidRDefault="008A69CD"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Creative Problem Solving</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35E10BC8" w14:textId="6DEEA334" w:rsidR="008A69CD" w:rsidRPr="00B25093" w:rsidRDefault="008A69CD" w:rsidP="00B1573F">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8A69CD">
              <w:rPr>
                <w:rFonts w:asciiTheme="majorHAnsi" w:eastAsia="ＭＳ Ｐゴシック" w:hAnsiTheme="majorHAnsi" w:cstheme="majorHAnsi" w:hint="eastAsia"/>
                <w:sz w:val="14"/>
              </w:rPr>
              <w:t>人間</w:t>
            </w:r>
            <w:r w:rsidR="00CE27C5">
              <w:rPr>
                <w:rFonts w:asciiTheme="majorHAnsi" w:eastAsia="ＭＳ Ｐゴシック" w:hAnsiTheme="majorHAnsi" w:cstheme="majorHAnsi" w:hint="eastAsia"/>
                <w:sz w:val="14"/>
              </w:rPr>
              <w:t>の心理や行動の特徴を利用して</w:t>
            </w:r>
            <w:r w:rsidRPr="008A69CD">
              <w:rPr>
                <w:rFonts w:asciiTheme="majorHAnsi" w:eastAsia="ＭＳ Ｐゴシック" w:hAnsiTheme="majorHAnsi" w:cstheme="majorHAnsi" w:hint="eastAsia"/>
                <w:sz w:val="14"/>
              </w:rPr>
              <w:t>問題を創造的に解決する方法</w:t>
            </w:r>
            <w:r w:rsidR="00CE27C5">
              <w:rPr>
                <w:rFonts w:asciiTheme="majorHAnsi" w:eastAsia="ＭＳ Ｐゴシック" w:hAnsiTheme="majorHAnsi" w:cstheme="majorHAnsi" w:hint="eastAsia"/>
                <w:sz w:val="14"/>
              </w:rPr>
              <w:t>を</w:t>
            </w:r>
            <w:r w:rsidR="00E712C1">
              <w:rPr>
                <w:rFonts w:asciiTheme="majorHAnsi" w:eastAsia="ＭＳ Ｐゴシック" w:hAnsiTheme="majorHAnsi" w:cstheme="majorHAnsi" w:hint="eastAsia"/>
                <w:sz w:val="14"/>
              </w:rPr>
              <w:t>身近な事例を通じて</w:t>
            </w:r>
            <w:r w:rsidR="00CE27C5">
              <w:rPr>
                <w:rFonts w:asciiTheme="majorHAnsi" w:eastAsia="ＭＳ Ｐゴシック" w:hAnsiTheme="majorHAnsi" w:cstheme="majorHAnsi" w:hint="eastAsia"/>
                <w:sz w:val="14"/>
              </w:rPr>
              <w:t>学ぶ。</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1F64ED7F" w14:textId="7524BEA0" w:rsidR="008A69CD" w:rsidRPr="00EF7BD4" w:rsidRDefault="00763449" w:rsidP="00B1573F">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763449">
              <w:rPr>
                <w:rFonts w:asciiTheme="majorHAnsi" w:eastAsia="ＭＳ Ｐゴシック" w:hAnsiTheme="majorHAnsi" w:cstheme="majorHAnsi" w:hint="eastAsia"/>
                <w:sz w:val="14"/>
              </w:rPr>
              <w:t>ポイ捨てを減らす方法についての</w:t>
            </w:r>
            <w:r w:rsidR="008A69CD" w:rsidRPr="00B25093">
              <w:rPr>
                <w:rFonts w:asciiTheme="majorHAnsi" w:eastAsia="ＭＳ Ｐゴシック" w:hAnsiTheme="majorHAnsi" w:cstheme="majorHAnsi" w:hint="eastAsia"/>
                <w:sz w:val="14"/>
              </w:rPr>
              <w:t>論証文</w:t>
            </w:r>
            <w:r w:rsidR="008A69CD">
              <w:rPr>
                <w:rFonts w:asciiTheme="majorHAnsi" w:eastAsia="ＭＳ Ｐゴシック" w:hAnsiTheme="majorHAnsi" w:cstheme="majorHAnsi" w:hint="eastAsia"/>
                <w:sz w:val="14"/>
              </w:rPr>
              <w:t>を読んで、</w:t>
            </w:r>
            <w:r w:rsidR="008A69CD" w:rsidRPr="00B1573F">
              <w:rPr>
                <w:rFonts w:asciiTheme="majorHAnsi" w:eastAsia="ＭＳ Ｐゴシック" w:hAnsiTheme="majorHAnsi" w:cstheme="majorHAnsi" w:hint="eastAsia"/>
                <w:sz w:val="14"/>
              </w:rPr>
              <w:t>概要を理解し、関連した情報を探す</w:t>
            </w:r>
            <w:r w:rsidR="008A69CD">
              <w:rPr>
                <w:rFonts w:asciiTheme="majorHAnsi" w:eastAsia="ＭＳ Ｐゴシック" w:hAnsiTheme="majorHAnsi" w:cstheme="majorHAnsi" w:hint="eastAsia"/>
                <w:sz w:val="14"/>
              </w:rPr>
              <w:t>。</w:t>
            </w: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7DF7F162" w14:textId="24459F03" w:rsidR="008A69CD" w:rsidRPr="00EF7BD4" w:rsidRDefault="008A69CD" w:rsidP="002F33B5">
            <w:pPr>
              <w:pStyle w:val="1"/>
              <w:spacing w:line="200" w:lineRule="exact"/>
              <w:ind w:left="70" w:rightChars="15" w:right="36"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・さまざまな受動態</w:t>
            </w:r>
          </w:p>
          <w:p w14:paraId="51243B4F" w14:textId="3536B5BC" w:rsidR="008A69CD" w:rsidRPr="00EF7BD4" w:rsidRDefault="008A69CD"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・前置詞</w:t>
            </w:r>
          </w:p>
        </w:tc>
        <w:tc>
          <w:tcPr>
            <w:tcW w:w="1665" w:type="dxa"/>
            <w:tcBorders>
              <w:left w:val="single" w:sz="2" w:space="0" w:color="000000"/>
              <w:bottom w:val="single" w:sz="2" w:space="0" w:color="000000"/>
              <w:right w:val="single" w:sz="2" w:space="0" w:color="000000"/>
            </w:tcBorders>
            <w:shd w:val="clear" w:color="auto" w:fill="FFFFFF"/>
          </w:tcPr>
          <w:p w14:paraId="76041844" w14:textId="3812FB0A" w:rsidR="008A69CD" w:rsidRPr="00EF7BD4" w:rsidRDefault="008A69CD" w:rsidP="00935022">
            <w:pPr>
              <w:pStyle w:val="1"/>
              <w:spacing w:line="200" w:lineRule="exact"/>
              <w:ind w:leftChars="16" w:left="38"/>
              <w:rPr>
                <w:rFonts w:asciiTheme="majorHAnsi" w:eastAsia="ＭＳ Ｐゴシック" w:hAnsiTheme="majorHAnsi" w:cstheme="majorHAnsi"/>
                <w:sz w:val="14"/>
                <w:szCs w:val="16"/>
              </w:rPr>
            </w:pPr>
            <w:r w:rsidRPr="00935022">
              <w:rPr>
                <w:rFonts w:asciiTheme="majorHAnsi" w:eastAsia="ＭＳ Ｐゴシック" w:hAnsiTheme="majorHAnsi" w:cstheme="majorHAnsi" w:hint="eastAsia"/>
                <w:sz w:val="14"/>
                <w:szCs w:val="16"/>
              </w:rPr>
              <w:t>ポイ捨てを減らす方法についての会話を聞いて、話し手の意見を理解する</w:t>
            </w:r>
            <w:r>
              <w:rPr>
                <w:rFonts w:asciiTheme="majorHAnsi" w:eastAsia="ＭＳ Ｐゴシック" w:hAnsiTheme="majorHAnsi" w:cstheme="majorHAnsi" w:hint="eastAsia"/>
                <w:sz w:val="14"/>
                <w:szCs w:val="16"/>
              </w:rPr>
              <w:t>。</w:t>
            </w:r>
          </w:p>
        </w:tc>
        <w:tc>
          <w:tcPr>
            <w:tcW w:w="1666" w:type="dxa"/>
            <w:tcBorders>
              <w:left w:val="single" w:sz="2" w:space="0" w:color="000000"/>
              <w:bottom w:val="single" w:sz="2" w:space="0" w:color="000000"/>
              <w:right w:val="single" w:sz="2" w:space="0" w:color="000000"/>
            </w:tcBorders>
            <w:shd w:val="clear" w:color="auto" w:fill="FFFFFF"/>
          </w:tcPr>
          <w:p w14:paraId="7EF0C953" w14:textId="0366201F" w:rsidR="008A69CD" w:rsidRPr="00EF7BD4" w:rsidRDefault="008A69CD" w:rsidP="00D14E4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ポイ捨てを減らす</w:t>
            </w:r>
            <w:r>
              <w:rPr>
                <w:rFonts w:asciiTheme="majorHAnsi" w:eastAsia="ＭＳ Ｐゴシック" w:hAnsiTheme="majorHAnsi" w:cstheme="majorHAnsi" w:hint="eastAsia"/>
                <w:sz w:val="14"/>
                <w:szCs w:val="16"/>
              </w:rPr>
              <w:t>3</w:t>
            </w:r>
            <w:r w:rsidRPr="00D14E4D">
              <w:rPr>
                <w:rFonts w:asciiTheme="majorHAnsi" w:eastAsia="ＭＳ Ｐゴシック" w:hAnsiTheme="majorHAnsi" w:cstheme="majorHAnsi" w:hint="eastAsia"/>
                <w:sz w:val="14"/>
                <w:szCs w:val="16"/>
              </w:rPr>
              <w:t>つの効果的な方法を、整理して伝える。</w:t>
            </w:r>
          </w:p>
        </w:tc>
        <w:tc>
          <w:tcPr>
            <w:tcW w:w="1666" w:type="dxa"/>
            <w:tcBorders>
              <w:left w:val="single" w:sz="2" w:space="0" w:color="000000"/>
              <w:bottom w:val="single" w:sz="2" w:space="0" w:color="000000"/>
              <w:right w:val="single" w:sz="2" w:space="0" w:color="000000"/>
            </w:tcBorders>
            <w:shd w:val="clear" w:color="auto" w:fill="FFFFFF"/>
          </w:tcPr>
          <w:p w14:paraId="49174E46" w14:textId="12AE0E87" w:rsidR="008A69CD" w:rsidRPr="00EF7BD4" w:rsidRDefault="008A69CD" w:rsidP="00D14E4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ポイ捨てを減らすのに効果的なごみ箱について、相手の発言を確認しながら話し合う。</w:t>
            </w:r>
          </w:p>
        </w:tc>
        <w:tc>
          <w:tcPr>
            <w:tcW w:w="1666" w:type="dxa"/>
            <w:tcBorders>
              <w:left w:val="single" w:sz="2" w:space="0" w:color="000000"/>
              <w:bottom w:val="single" w:sz="2" w:space="0" w:color="000000"/>
              <w:right w:val="single" w:sz="2" w:space="0" w:color="000000"/>
            </w:tcBorders>
            <w:shd w:val="clear" w:color="auto" w:fill="FFFFFF"/>
          </w:tcPr>
          <w:p w14:paraId="45DA8FA7" w14:textId="1035D1E5" w:rsidR="008A69CD" w:rsidRPr="00EF7BD4" w:rsidRDefault="008A69CD" w:rsidP="00E71E43">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ポイ捨てを減らす効果的な方法について、自分の意見を整理して、わかりやすく書く。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7BA212E7" w14:textId="7F6AF8DF" w:rsidR="008A69CD" w:rsidRPr="00EF7BD4" w:rsidRDefault="008A69CD" w:rsidP="00FC2BC0">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7</w:t>
            </w:r>
          </w:p>
        </w:tc>
      </w:tr>
      <w:tr w:rsidR="00763449" w14:paraId="4A6C49D2" w14:textId="77777777" w:rsidTr="00167C23">
        <w:trPr>
          <w:cantSplit/>
          <w:trHeight w:val="20"/>
        </w:trPr>
        <w:tc>
          <w:tcPr>
            <w:tcW w:w="432"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680E4502" w14:textId="77777777" w:rsidR="008A69CD" w:rsidRPr="00EF7BD4" w:rsidRDefault="008A69CD" w:rsidP="00E1051F">
            <w:pPr>
              <w:spacing w:line="200" w:lineRule="exact"/>
              <w:rPr>
                <w:rFonts w:asciiTheme="majorHAnsi" w:eastAsia="ＭＳ Ｐゴシック" w:hAnsiTheme="majorHAnsi" w:cstheme="majorHAnsi"/>
                <w:sz w:val="14"/>
                <w:szCs w:val="16"/>
              </w:rPr>
            </w:pPr>
          </w:p>
        </w:tc>
        <w:tc>
          <w:tcPr>
            <w:tcW w:w="453" w:type="dxa"/>
            <w:vMerge/>
            <w:tcBorders>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067A5A09" w14:textId="18426B3C" w:rsidR="008A69CD" w:rsidRPr="00EF7BD4" w:rsidRDefault="008A69CD" w:rsidP="00567A52">
            <w:pPr>
              <w:pStyle w:val="1"/>
              <w:spacing w:line="200" w:lineRule="exact"/>
              <w:jc w:val="center"/>
              <w:rPr>
                <w:rFonts w:asciiTheme="majorHAnsi" w:eastAsia="ＭＳ Ｐゴシック" w:hAnsiTheme="majorHAnsi" w:cstheme="majorHAnsi"/>
                <w:sz w:val="14"/>
                <w:szCs w:val="16"/>
              </w:rPr>
            </w:pPr>
          </w:p>
        </w:tc>
        <w:tc>
          <w:tcPr>
            <w:tcW w:w="636" w:type="dxa"/>
            <w:tcBorders>
              <w:top w:val="single" w:sz="4" w:space="0" w:color="auto"/>
              <w:left w:val="single" w:sz="4" w:space="0" w:color="auto"/>
              <w:bottom w:val="single" w:sz="4" w:space="0" w:color="auto"/>
              <w:right w:val="single" w:sz="2" w:space="0" w:color="000000"/>
            </w:tcBorders>
            <w:shd w:val="clear" w:color="auto" w:fill="FFFFFF"/>
            <w:tcMar>
              <w:top w:w="100" w:type="dxa"/>
              <w:left w:w="100" w:type="dxa"/>
              <w:bottom w:w="100" w:type="dxa"/>
              <w:right w:w="100" w:type="dxa"/>
            </w:tcMar>
            <w:vAlign w:val="center"/>
          </w:tcPr>
          <w:p w14:paraId="1EDCCBDC" w14:textId="432083CC" w:rsidR="008A69CD" w:rsidRPr="00EF7BD4" w:rsidRDefault="00F251E6" w:rsidP="00E1051F">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hint="eastAsia"/>
                <w:sz w:val="14"/>
                <w:szCs w:val="16"/>
              </w:rPr>
              <w:t>Project 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1785806E" w14:textId="0FB67DB1" w:rsidR="008A69CD" w:rsidRPr="00EF7BD4" w:rsidRDefault="00CE27C5"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CE27C5">
              <w:rPr>
                <w:rFonts w:asciiTheme="majorHAnsi" w:eastAsia="ＭＳ Ｐゴシック" w:hAnsiTheme="majorHAnsi" w:cstheme="majorHAnsi"/>
                <w:sz w:val="14"/>
                <w:szCs w:val="16"/>
              </w:rPr>
              <w:t>Create Your Own Definition of Hero / Heroine</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79CAE7EA" w14:textId="1EB6BAB7" w:rsidR="008A69CD" w:rsidRPr="00EF7BD4" w:rsidRDefault="00E62B83" w:rsidP="00BC1A1F">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Pr>
                <w:rFonts w:asciiTheme="majorHAnsi" w:eastAsia="ＭＳ Ｐゴシック" w:hAnsiTheme="majorHAnsi" w:cstheme="majorHAnsi" w:hint="eastAsia"/>
                <w:sz w:val="14"/>
              </w:rPr>
              <w:t>L</w:t>
            </w:r>
            <w:r>
              <w:rPr>
                <w:rFonts w:asciiTheme="majorHAnsi" w:eastAsia="ＭＳ Ｐゴシック" w:hAnsiTheme="majorHAnsi" w:cstheme="majorHAnsi"/>
                <w:sz w:val="14"/>
              </w:rPr>
              <w:t>1</w:t>
            </w:r>
            <w:r>
              <w:rPr>
                <w:rFonts w:asciiTheme="majorHAnsi" w:eastAsia="ＭＳ Ｐゴシック" w:hAnsiTheme="majorHAnsi" w:cstheme="majorHAnsi" w:hint="eastAsia"/>
                <w:sz w:val="14"/>
              </w:rPr>
              <w:t>～</w:t>
            </w:r>
            <w:r>
              <w:rPr>
                <w:rFonts w:asciiTheme="majorHAnsi" w:eastAsia="ＭＳ Ｐゴシック" w:hAnsiTheme="majorHAnsi" w:cstheme="majorHAnsi" w:hint="eastAsia"/>
                <w:sz w:val="14"/>
              </w:rPr>
              <w:t>4</w:t>
            </w:r>
            <w:r>
              <w:rPr>
                <w:rFonts w:asciiTheme="majorHAnsi" w:eastAsia="ＭＳ Ｐゴシック" w:hAnsiTheme="majorHAnsi" w:cstheme="majorHAnsi" w:hint="eastAsia"/>
                <w:sz w:val="14"/>
              </w:rPr>
              <w:t>で学習した内容を踏まえ、「ヒーロー／ヒロイン」という言葉を定義する。</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779CB6B4" w14:textId="0397B4EE" w:rsidR="008A69CD" w:rsidRPr="00EF7BD4" w:rsidRDefault="008A69CD" w:rsidP="00BC1A1F">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21A00D0" w14:textId="77777777" w:rsidR="008A69CD" w:rsidRPr="00EF7BD4" w:rsidRDefault="008A69CD" w:rsidP="002F33B5">
            <w:pPr>
              <w:pStyle w:val="1"/>
              <w:spacing w:line="200" w:lineRule="exact"/>
              <w:ind w:rightChars="15" w:right="36"/>
              <w:rPr>
                <w:rFonts w:asciiTheme="majorHAnsi" w:eastAsia="ＭＳ Ｐゴシック" w:hAnsiTheme="majorHAnsi" w:cstheme="majorHAnsi"/>
                <w:sz w:val="14"/>
                <w:szCs w:val="16"/>
              </w:rPr>
            </w:pPr>
          </w:p>
        </w:tc>
        <w:tc>
          <w:tcPr>
            <w:tcW w:w="1665" w:type="dxa"/>
            <w:tcBorders>
              <w:left w:val="single" w:sz="2" w:space="0" w:color="000000"/>
              <w:bottom w:val="single" w:sz="2" w:space="0" w:color="000000"/>
              <w:right w:val="single" w:sz="2" w:space="0" w:color="000000"/>
            </w:tcBorders>
            <w:shd w:val="clear" w:color="auto" w:fill="FFFFFF"/>
          </w:tcPr>
          <w:p w14:paraId="4A9E1B48" w14:textId="0AD28A76" w:rsidR="008A69CD" w:rsidRPr="00EF7BD4" w:rsidRDefault="008A69CD" w:rsidP="00EF7BD4">
            <w:pPr>
              <w:pStyle w:val="1"/>
              <w:spacing w:line="200" w:lineRule="exact"/>
              <w:ind w:leftChars="16" w:left="38"/>
              <w:rPr>
                <w:rFonts w:asciiTheme="majorHAnsi" w:eastAsia="ＭＳ Ｐゴシック" w:hAnsiTheme="majorHAnsi" w:cstheme="majorHAnsi"/>
                <w:sz w:val="14"/>
                <w:szCs w:val="16"/>
              </w:rPr>
            </w:pPr>
          </w:p>
        </w:tc>
        <w:tc>
          <w:tcPr>
            <w:tcW w:w="1666" w:type="dxa"/>
            <w:tcBorders>
              <w:left w:val="single" w:sz="2" w:space="0" w:color="000000"/>
              <w:bottom w:val="single" w:sz="2" w:space="0" w:color="000000"/>
              <w:right w:val="single" w:sz="2" w:space="0" w:color="000000"/>
            </w:tcBorders>
            <w:shd w:val="clear" w:color="auto" w:fill="FFFFFF"/>
          </w:tcPr>
          <w:p w14:paraId="1E34AF5C" w14:textId="6D66B860" w:rsidR="008A69CD" w:rsidRPr="00EF7BD4" w:rsidRDefault="008A69CD" w:rsidP="007E191D">
            <w:pPr>
              <w:pStyle w:val="1"/>
              <w:spacing w:line="200" w:lineRule="exact"/>
              <w:rPr>
                <w:rFonts w:asciiTheme="majorHAnsi" w:eastAsia="ＭＳ Ｐゴシック" w:hAnsiTheme="majorHAnsi" w:cstheme="majorHAnsi"/>
                <w:sz w:val="14"/>
                <w:szCs w:val="16"/>
              </w:rPr>
            </w:pPr>
          </w:p>
        </w:tc>
        <w:tc>
          <w:tcPr>
            <w:tcW w:w="1666" w:type="dxa"/>
            <w:tcBorders>
              <w:left w:val="single" w:sz="2" w:space="0" w:color="000000"/>
              <w:bottom w:val="single" w:sz="2" w:space="0" w:color="000000"/>
              <w:right w:val="single" w:sz="2" w:space="0" w:color="000000"/>
            </w:tcBorders>
            <w:shd w:val="clear" w:color="auto" w:fill="FFFFFF"/>
          </w:tcPr>
          <w:p w14:paraId="351B8DB2" w14:textId="76686697" w:rsidR="008A69CD" w:rsidRPr="00EF7BD4" w:rsidRDefault="008A69CD" w:rsidP="007E191D">
            <w:pPr>
              <w:pStyle w:val="1"/>
              <w:spacing w:line="200" w:lineRule="exact"/>
              <w:rPr>
                <w:rFonts w:asciiTheme="majorHAnsi" w:eastAsia="ＭＳ Ｐゴシック" w:hAnsiTheme="majorHAnsi" w:cstheme="majorHAnsi"/>
                <w:sz w:val="14"/>
                <w:szCs w:val="16"/>
              </w:rPr>
            </w:pPr>
          </w:p>
        </w:tc>
        <w:tc>
          <w:tcPr>
            <w:tcW w:w="1666" w:type="dxa"/>
            <w:tcBorders>
              <w:left w:val="single" w:sz="2" w:space="0" w:color="000000"/>
              <w:bottom w:val="single" w:sz="2" w:space="0" w:color="000000"/>
              <w:right w:val="single" w:sz="2" w:space="0" w:color="000000"/>
            </w:tcBorders>
            <w:shd w:val="clear" w:color="auto" w:fill="FFFFFF"/>
          </w:tcPr>
          <w:p w14:paraId="7BF9B7C6" w14:textId="5C63337C" w:rsidR="008A69CD" w:rsidRPr="00EF7BD4" w:rsidRDefault="008A69CD" w:rsidP="007E191D">
            <w:pPr>
              <w:pStyle w:val="1"/>
              <w:spacing w:line="200" w:lineRule="exact"/>
              <w:rPr>
                <w:rFonts w:asciiTheme="majorHAnsi" w:eastAsia="ＭＳ Ｐゴシック" w:hAnsiTheme="majorHAnsi" w:cstheme="majorHAnsi"/>
                <w:sz w:val="14"/>
                <w:szCs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690D9DD1" w14:textId="6CC5D142" w:rsidR="008A69CD" w:rsidRPr="00EF7BD4" w:rsidRDefault="008A69CD" w:rsidP="00FC2BC0">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2</w:t>
            </w:r>
          </w:p>
        </w:tc>
      </w:tr>
      <w:tr w:rsidR="00F251E6" w14:paraId="086B0099" w14:textId="77777777" w:rsidTr="00167C23">
        <w:trPr>
          <w:cantSplit/>
          <w:trHeight w:val="20"/>
        </w:trPr>
        <w:tc>
          <w:tcPr>
            <w:tcW w:w="432" w:type="dxa"/>
            <w:vMerge/>
            <w:tcBorders>
              <w:left w:val="single" w:sz="2" w:space="0" w:color="000000"/>
              <w:bottom w:val="nil"/>
              <w:right w:val="single" w:sz="4" w:space="0" w:color="auto"/>
            </w:tcBorders>
            <w:shd w:val="clear" w:color="auto" w:fill="FFFFFF"/>
            <w:tcMar>
              <w:top w:w="100" w:type="dxa"/>
              <w:left w:w="100" w:type="dxa"/>
              <w:bottom w:w="100" w:type="dxa"/>
              <w:right w:w="100" w:type="dxa"/>
            </w:tcMar>
            <w:vAlign w:val="center"/>
          </w:tcPr>
          <w:p w14:paraId="098A0E58" w14:textId="77777777" w:rsidR="008A69CD" w:rsidRPr="00EF7BD4" w:rsidRDefault="008A69CD" w:rsidP="008A69CD">
            <w:pPr>
              <w:spacing w:line="200" w:lineRule="exact"/>
              <w:rPr>
                <w:rFonts w:asciiTheme="majorHAnsi" w:eastAsia="ＭＳ Ｐゴシック" w:hAnsiTheme="majorHAnsi" w:cstheme="majorHAnsi"/>
                <w:sz w:val="14"/>
                <w:szCs w:val="16"/>
                <w:lang w:eastAsia="ja-JP"/>
              </w:rPr>
            </w:pPr>
          </w:p>
        </w:tc>
        <w:tc>
          <w:tcPr>
            <w:tcW w:w="453" w:type="dxa"/>
            <w:vMerge w:val="restart"/>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vAlign w:val="center"/>
          </w:tcPr>
          <w:p w14:paraId="1054FDA5" w14:textId="4D41DD15"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7</w:t>
            </w:r>
          </w:p>
        </w:tc>
        <w:tc>
          <w:tcPr>
            <w:tcW w:w="636" w:type="dxa"/>
            <w:tcBorders>
              <w:top w:val="single" w:sz="4" w:space="0" w:color="auto"/>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279354D8" w14:textId="16733698"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RLE1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5A2ABB42" w14:textId="66F19CEE" w:rsidR="008A69CD" w:rsidRPr="00EF7BD4" w:rsidRDefault="008A69CD" w:rsidP="008A69CD">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How to Deal with Dorm Room Issues</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345EB62F" w14:textId="133E6229" w:rsidR="008A69CD" w:rsidRPr="00B25093" w:rsidRDefault="008A69CD" w:rsidP="008A69CD">
            <w:pPr>
              <w:pStyle w:val="1"/>
              <w:tabs>
                <w:tab w:val="left" w:pos="709"/>
                <w:tab w:val="left" w:pos="1417"/>
                <w:tab w:val="left" w:pos="2126"/>
                <w:tab w:val="left" w:pos="2835"/>
              </w:tabs>
              <w:spacing w:line="200" w:lineRule="exact"/>
              <w:ind w:rightChars="19" w:right="46"/>
              <w:jc w:val="both"/>
              <w:rPr>
                <w:rFonts w:asciiTheme="majorHAnsi" w:eastAsia="ＭＳ Ｐゴシック" w:hAnsiTheme="majorHAnsi" w:cstheme="majorHAnsi"/>
                <w:sz w:val="14"/>
              </w:rPr>
            </w:pPr>
            <w:r w:rsidRPr="008A69CD">
              <w:rPr>
                <w:rFonts w:asciiTheme="majorHAnsi" w:eastAsia="ＭＳ Ｐゴシック" w:hAnsiTheme="majorHAnsi" w:cstheme="majorHAnsi" w:hint="eastAsia"/>
                <w:sz w:val="14"/>
              </w:rPr>
              <w:t>留学先の学生寮で起こりうるトラブルを題材に、異文化を経験する主人公となってロールプレイングをする。</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307FEF6F" w14:textId="77777777" w:rsidR="008A69CD" w:rsidRPr="00EF7BD4" w:rsidRDefault="008A69CD" w:rsidP="008A69CD">
            <w:pPr>
              <w:pStyle w:val="1"/>
              <w:tabs>
                <w:tab w:val="left" w:pos="709"/>
                <w:tab w:val="left" w:pos="1417"/>
                <w:tab w:val="left" w:pos="2126"/>
                <w:tab w:val="left" w:pos="2835"/>
              </w:tabs>
              <w:spacing w:line="200" w:lineRule="exact"/>
              <w:ind w:rightChars="19" w:right="46"/>
              <w:jc w:val="both"/>
              <w:rPr>
                <w:rFonts w:asciiTheme="majorHAnsi" w:eastAsia="ＭＳ Ｐゴシック" w:hAnsiTheme="majorHAnsi" w:cstheme="majorHAnsi"/>
                <w:sz w:val="14"/>
              </w:rPr>
            </w:pP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37113E4E" w14:textId="77777777" w:rsidR="008A69CD" w:rsidRPr="00EF7BD4" w:rsidRDefault="008A69CD" w:rsidP="008A69CD">
            <w:pPr>
              <w:pStyle w:val="1"/>
              <w:spacing w:line="200" w:lineRule="exact"/>
              <w:ind w:rightChars="15" w:right="36"/>
              <w:rPr>
                <w:rFonts w:asciiTheme="majorHAnsi" w:eastAsia="ＭＳ Ｐゴシック" w:hAnsiTheme="majorHAnsi" w:cstheme="majorHAnsi"/>
                <w:sz w:val="14"/>
                <w:szCs w:val="16"/>
              </w:rPr>
            </w:pPr>
          </w:p>
        </w:tc>
        <w:tc>
          <w:tcPr>
            <w:tcW w:w="1665" w:type="dxa"/>
            <w:tcBorders>
              <w:left w:val="single" w:sz="2" w:space="0" w:color="000000"/>
              <w:bottom w:val="single" w:sz="2" w:space="0" w:color="000000"/>
              <w:right w:val="single" w:sz="2" w:space="0" w:color="000000"/>
            </w:tcBorders>
            <w:shd w:val="clear" w:color="auto" w:fill="FFFFFF"/>
          </w:tcPr>
          <w:p w14:paraId="2B900D08" w14:textId="4A169580" w:rsidR="008A69CD" w:rsidRPr="00EF7BD4" w:rsidRDefault="008A69CD" w:rsidP="008A69CD">
            <w:pPr>
              <w:pStyle w:val="1"/>
              <w:spacing w:line="200" w:lineRule="exact"/>
              <w:ind w:leftChars="16" w:left="38"/>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共有の冷蔵庫に関するトラブルについて</w:t>
            </w:r>
            <w:r>
              <w:rPr>
                <w:rFonts w:asciiTheme="majorHAnsi" w:eastAsia="ＭＳ Ｐゴシック" w:hAnsiTheme="majorHAnsi" w:cstheme="majorHAnsi"/>
                <w:sz w:val="14"/>
                <w:szCs w:val="16"/>
              </w:rPr>
              <w:t>、</w:t>
            </w:r>
            <w:r w:rsidRPr="00EF7BD4">
              <w:rPr>
                <w:rFonts w:asciiTheme="majorHAnsi" w:eastAsia="ＭＳ Ｐゴシック" w:hAnsiTheme="majorHAnsi" w:cstheme="majorHAnsi"/>
                <w:sz w:val="14"/>
                <w:szCs w:val="16"/>
              </w:rPr>
              <w:t>同居人の意見を聞く</w:t>
            </w:r>
            <w:r>
              <w:rPr>
                <w:rFonts w:asciiTheme="majorHAnsi" w:eastAsia="ＭＳ Ｐゴシック" w:hAnsiTheme="majorHAnsi" w:cstheme="majorHAnsi"/>
                <w:sz w:val="14"/>
                <w:szCs w:val="16"/>
              </w:rPr>
              <w:t>。</w:t>
            </w:r>
          </w:p>
        </w:tc>
        <w:tc>
          <w:tcPr>
            <w:tcW w:w="1666" w:type="dxa"/>
            <w:tcBorders>
              <w:left w:val="single" w:sz="2" w:space="0" w:color="000000"/>
              <w:bottom w:val="single" w:sz="2" w:space="0" w:color="000000"/>
              <w:right w:val="single" w:sz="2" w:space="0" w:color="000000"/>
            </w:tcBorders>
            <w:shd w:val="clear" w:color="auto" w:fill="FFFFFF"/>
          </w:tcPr>
          <w:p w14:paraId="5050A573" w14:textId="77777777" w:rsidR="008A69CD" w:rsidRPr="00EF7BD4" w:rsidRDefault="008A69CD" w:rsidP="008A69CD">
            <w:pPr>
              <w:pStyle w:val="1"/>
              <w:spacing w:line="200" w:lineRule="exact"/>
              <w:rPr>
                <w:rFonts w:asciiTheme="majorHAnsi" w:eastAsia="ＭＳ Ｐゴシック" w:hAnsiTheme="majorHAnsi" w:cstheme="majorHAnsi"/>
                <w:sz w:val="14"/>
                <w:szCs w:val="16"/>
              </w:rPr>
            </w:pPr>
          </w:p>
        </w:tc>
        <w:tc>
          <w:tcPr>
            <w:tcW w:w="1666" w:type="dxa"/>
            <w:tcBorders>
              <w:left w:val="single" w:sz="2" w:space="0" w:color="000000"/>
              <w:bottom w:val="single" w:sz="2" w:space="0" w:color="000000"/>
              <w:right w:val="single" w:sz="2" w:space="0" w:color="000000"/>
            </w:tcBorders>
            <w:shd w:val="clear" w:color="auto" w:fill="FFFFFF"/>
          </w:tcPr>
          <w:p w14:paraId="40E819CC" w14:textId="77777777" w:rsidR="008A69CD" w:rsidRPr="00EF7BD4" w:rsidRDefault="008A69CD" w:rsidP="008A69CD">
            <w:pPr>
              <w:pStyle w:val="1"/>
              <w:spacing w:line="200" w:lineRule="exact"/>
              <w:rPr>
                <w:rFonts w:asciiTheme="majorHAnsi" w:eastAsia="ＭＳ Ｐゴシック" w:hAnsiTheme="majorHAnsi" w:cstheme="majorHAnsi"/>
                <w:sz w:val="14"/>
                <w:szCs w:val="16"/>
              </w:rPr>
            </w:pPr>
          </w:p>
        </w:tc>
        <w:tc>
          <w:tcPr>
            <w:tcW w:w="1666" w:type="dxa"/>
            <w:tcBorders>
              <w:left w:val="single" w:sz="2" w:space="0" w:color="000000"/>
              <w:bottom w:val="single" w:sz="2" w:space="0" w:color="000000"/>
              <w:right w:val="single" w:sz="2" w:space="0" w:color="000000"/>
            </w:tcBorders>
            <w:shd w:val="clear" w:color="auto" w:fill="FFFFFF"/>
          </w:tcPr>
          <w:p w14:paraId="23328BF7" w14:textId="77777777" w:rsidR="008A69CD" w:rsidRPr="00EF7BD4" w:rsidRDefault="008A69CD" w:rsidP="008A69CD">
            <w:pPr>
              <w:pStyle w:val="1"/>
              <w:spacing w:line="200" w:lineRule="exact"/>
              <w:rPr>
                <w:rFonts w:asciiTheme="majorHAnsi" w:eastAsia="ＭＳ Ｐゴシック" w:hAnsiTheme="majorHAnsi" w:cstheme="majorHAnsi"/>
                <w:sz w:val="14"/>
                <w:szCs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653048F0" w14:textId="4315BFA5" w:rsidR="008A69CD" w:rsidRPr="00EF7BD4" w:rsidRDefault="00763449" w:rsidP="008A69CD">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hint="eastAsia"/>
                <w:sz w:val="14"/>
                <w:szCs w:val="16"/>
              </w:rPr>
              <w:t>2</w:t>
            </w:r>
          </w:p>
        </w:tc>
      </w:tr>
      <w:tr w:rsidR="00F251E6" w14:paraId="035B732F" w14:textId="77777777" w:rsidTr="00167C23">
        <w:trPr>
          <w:cantSplit/>
          <w:trHeight w:val="20"/>
        </w:trPr>
        <w:tc>
          <w:tcPr>
            <w:tcW w:w="432" w:type="dxa"/>
            <w:vMerge/>
            <w:tcBorders>
              <w:left w:val="single" w:sz="2" w:space="0" w:color="000000"/>
              <w:bottom w:val="nil"/>
              <w:right w:val="single" w:sz="4" w:space="0" w:color="auto"/>
            </w:tcBorders>
            <w:shd w:val="clear" w:color="auto" w:fill="FFFFFF"/>
            <w:tcMar>
              <w:top w:w="100" w:type="dxa"/>
              <w:left w:w="100" w:type="dxa"/>
              <w:bottom w:w="100" w:type="dxa"/>
              <w:right w:w="100" w:type="dxa"/>
            </w:tcMar>
            <w:vAlign w:val="center"/>
          </w:tcPr>
          <w:p w14:paraId="10D7C4F6" w14:textId="77777777" w:rsidR="008A69CD" w:rsidRPr="00EF7BD4" w:rsidRDefault="008A69CD" w:rsidP="008A69CD">
            <w:pPr>
              <w:spacing w:line="200" w:lineRule="exact"/>
              <w:rPr>
                <w:rFonts w:asciiTheme="majorHAnsi" w:eastAsia="ＭＳ Ｐゴシック" w:hAnsiTheme="majorHAnsi" w:cstheme="majorHAnsi"/>
                <w:sz w:val="14"/>
                <w:szCs w:val="16"/>
                <w:lang w:eastAsia="ja-JP"/>
              </w:rPr>
            </w:pPr>
          </w:p>
        </w:tc>
        <w:tc>
          <w:tcPr>
            <w:tcW w:w="453" w:type="dxa"/>
            <w:vMerge/>
            <w:tcBorders>
              <w:left w:val="single" w:sz="4" w:space="0" w:color="auto"/>
              <w:bottom w:val="nil"/>
              <w:right w:val="single" w:sz="4" w:space="0" w:color="auto"/>
            </w:tcBorders>
            <w:shd w:val="clear" w:color="auto" w:fill="FFFFFF"/>
            <w:tcMar>
              <w:top w:w="100" w:type="dxa"/>
              <w:left w:w="100" w:type="dxa"/>
              <w:bottom w:w="100" w:type="dxa"/>
              <w:right w:w="100" w:type="dxa"/>
            </w:tcMar>
            <w:vAlign w:val="center"/>
          </w:tcPr>
          <w:p w14:paraId="40ABBA21" w14:textId="6C6DD99A"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p>
        </w:tc>
        <w:tc>
          <w:tcPr>
            <w:tcW w:w="636" w:type="dxa"/>
            <w:tcBorders>
              <w:top w:val="single" w:sz="4" w:space="0" w:color="auto"/>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171056A3" w14:textId="43E5C2DB"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R1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68D86C1A" w14:textId="60711942" w:rsidR="008A69CD" w:rsidRPr="00EF7BD4" w:rsidRDefault="008A69CD" w:rsidP="008A69CD">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The ABC’s of Courage</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60FA573F" w14:textId="76DDE271" w:rsidR="008A69CD" w:rsidRPr="00B25093" w:rsidRDefault="00505AE5" w:rsidP="008A69CD">
            <w:pPr>
              <w:pStyle w:val="1"/>
              <w:tabs>
                <w:tab w:val="left" w:pos="709"/>
                <w:tab w:val="left" w:pos="1417"/>
                <w:tab w:val="left" w:pos="2126"/>
                <w:tab w:val="left" w:pos="2835"/>
              </w:tabs>
              <w:spacing w:line="200" w:lineRule="exact"/>
              <w:ind w:rightChars="19" w:right="46"/>
              <w:jc w:val="both"/>
              <w:rPr>
                <w:rFonts w:asciiTheme="majorHAnsi" w:eastAsia="ＭＳ Ｐゴシック" w:hAnsiTheme="majorHAnsi" w:cstheme="majorHAnsi"/>
                <w:sz w:val="14"/>
              </w:rPr>
            </w:pPr>
            <w:r w:rsidRPr="00505AE5">
              <w:rPr>
                <w:rFonts w:asciiTheme="majorHAnsi" w:eastAsia="ＭＳ Ｐゴシック" w:hAnsiTheme="majorHAnsi" w:cstheme="majorHAnsi" w:hint="eastAsia"/>
                <w:sz w:val="14"/>
              </w:rPr>
              <w:t>文学作品を通じて、想像力や他者への共感力を養うために、登場人物の心情を推論したり、自分の意見を述べたりする</w:t>
            </w:r>
            <w:r>
              <w:rPr>
                <w:rFonts w:asciiTheme="majorHAnsi" w:eastAsia="ＭＳ Ｐゴシック" w:hAnsiTheme="majorHAnsi" w:cstheme="majorHAnsi" w:hint="eastAsia"/>
                <w:sz w:val="14"/>
              </w:rPr>
              <w:t>。</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1B806D3" w14:textId="1795AB0F" w:rsidR="008A69CD" w:rsidRPr="00EF7BD4" w:rsidRDefault="00505AE5" w:rsidP="00505AE5">
            <w:pPr>
              <w:pStyle w:val="1"/>
              <w:tabs>
                <w:tab w:val="left" w:pos="709"/>
                <w:tab w:val="left" w:pos="1417"/>
                <w:tab w:val="left" w:pos="2126"/>
                <w:tab w:val="left" w:pos="2835"/>
              </w:tabs>
              <w:spacing w:line="200" w:lineRule="exact"/>
              <w:ind w:rightChars="19" w:right="46"/>
              <w:jc w:val="both"/>
              <w:rPr>
                <w:rFonts w:asciiTheme="majorHAnsi" w:eastAsia="ＭＳ Ｐゴシック" w:hAnsiTheme="majorHAnsi" w:cstheme="majorHAnsi"/>
                <w:sz w:val="14"/>
              </w:rPr>
            </w:pPr>
            <w:r w:rsidRPr="00B25093">
              <w:rPr>
                <w:rFonts w:asciiTheme="majorHAnsi" w:eastAsia="ＭＳ Ｐゴシック" w:hAnsiTheme="majorHAnsi" w:cstheme="majorHAnsi" w:hint="eastAsia"/>
                <w:sz w:val="14"/>
              </w:rPr>
              <w:t>留学先で孤独を感じていた女性が他人からかけられた忘れられない言葉をめぐる物語</w:t>
            </w:r>
            <w:r>
              <w:rPr>
                <w:rFonts w:asciiTheme="majorHAnsi" w:eastAsia="ＭＳ Ｐゴシック" w:hAnsiTheme="majorHAnsi" w:cstheme="majorHAnsi" w:hint="eastAsia"/>
                <w:sz w:val="14"/>
              </w:rPr>
              <w:t>を読む。</w:t>
            </w: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1BEA9D47" w14:textId="63D1371E" w:rsidR="008A69CD" w:rsidRPr="00505AE5" w:rsidRDefault="008A69CD" w:rsidP="008A69CD">
            <w:pPr>
              <w:pStyle w:val="1"/>
              <w:spacing w:line="200" w:lineRule="exact"/>
              <w:ind w:rightChars="15" w:right="36"/>
              <w:rPr>
                <w:rFonts w:asciiTheme="majorHAnsi" w:eastAsia="ＭＳ Ｐゴシック" w:hAnsiTheme="majorHAnsi" w:cstheme="majorHAnsi"/>
                <w:sz w:val="14"/>
                <w:szCs w:val="16"/>
              </w:rPr>
            </w:pPr>
          </w:p>
        </w:tc>
        <w:tc>
          <w:tcPr>
            <w:tcW w:w="1665" w:type="dxa"/>
            <w:tcBorders>
              <w:left w:val="single" w:sz="2" w:space="0" w:color="000000"/>
              <w:bottom w:val="single" w:sz="2" w:space="0" w:color="000000"/>
              <w:right w:val="single" w:sz="2" w:space="0" w:color="000000"/>
            </w:tcBorders>
            <w:shd w:val="clear" w:color="auto" w:fill="FFFFFF"/>
          </w:tcPr>
          <w:p w14:paraId="12A0715B" w14:textId="4CF5B930" w:rsidR="008A69CD" w:rsidRPr="00EF7BD4" w:rsidRDefault="008A69CD" w:rsidP="008A69CD">
            <w:pPr>
              <w:pStyle w:val="1"/>
              <w:spacing w:line="200" w:lineRule="exact"/>
              <w:ind w:leftChars="16" w:left="38"/>
              <w:rPr>
                <w:rFonts w:asciiTheme="majorHAnsi" w:eastAsia="ＭＳ Ｐゴシック" w:hAnsiTheme="majorHAnsi" w:cstheme="majorHAnsi"/>
                <w:sz w:val="14"/>
                <w:szCs w:val="16"/>
              </w:rPr>
            </w:pPr>
          </w:p>
        </w:tc>
        <w:tc>
          <w:tcPr>
            <w:tcW w:w="1666" w:type="dxa"/>
            <w:tcBorders>
              <w:left w:val="single" w:sz="2" w:space="0" w:color="000000"/>
              <w:bottom w:val="single" w:sz="2" w:space="0" w:color="000000"/>
              <w:right w:val="single" w:sz="2" w:space="0" w:color="000000"/>
            </w:tcBorders>
            <w:shd w:val="clear" w:color="auto" w:fill="FFFFFF"/>
          </w:tcPr>
          <w:p w14:paraId="12BD9A16" w14:textId="77777777" w:rsidR="008A69CD" w:rsidRPr="00EF7BD4" w:rsidRDefault="008A69CD" w:rsidP="008A69CD">
            <w:pPr>
              <w:pStyle w:val="1"/>
              <w:spacing w:line="200" w:lineRule="exact"/>
              <w:rPr>
                <w:rFonts w:asciiTheme="majorHAnsi" w:eastAsia="ＭＳ Ｐゴシック" w:hAnsiTheme="majorHAnsi" w:cstheme="majorHAnsi"/>
                <w:sz w:val="14"/>
                <w:szCs w:val="16"/>
              </w:rPr>
            </w:pPr>
          </w:p>
        </w:tc>
        <w:tc>
          <w:tcPr>
            <w:tcW w:w="1666" w:type="dxa"/>
            <w:tcBorders>
              <w:left w:val="single" w:sz="2" w:space="0" w:color="000000"/>
              <w:bottom w:val="single" w:sz="2" w:space="0" w:color="000000"/>
              <w:right w:val="single" w:sz="2" w:space="0" w:color="000000"/>
            </w:tcBorders>
            <w:shd w:val="clear" w:color="auto" w:fill="FFFFFF"/>
          </w:tcPr>
          <w:p w14:paraId="0F4C1561" w14:textId="663823AD" w:rsidR="008A69CD" w:rsidRPr="00EF7BD4" w:rsidRDefault="008A69CD" w:rsidP="008A69CD">
            <w:pPr>
              <w:pStyle w:val="1"/>
              <w:spacing w:line="200" w:lineRule="exact"/>
              <w:rPr>
                <w:rFonts w:asciiTheme="majorHAnsi" w:eastAsia="ＭＳ Ｐゴシック" w:hAnsiTheme="majorHAnsi" w:cstheme="majorHAnsi"/>
                <w:sz w:val="14"/>
                <w:szCs w:val="16"/>
              </w:rPr>
            </w:pPr>
          </w:p>
        </w:tc>
        <w:tc>
          <w:tcPr>
            <w:tcW w:w="1666" w:type="dxa"/>
            <w:tcBorders>
              <w:left w:val="single" w:sz="2" w:space="0" w:color="000000"/>
              <w:bottom w:val="single" w:sz="2" w:space="0" w:color="000000"/>
              <w:right w:val="single" w:sz="2" w:space="0" w:color="000000"/>
            </w:tcBorders>
            <w:shd w:val="clear" w:color="auto" w:fill="FFFFFF"/>
          </w:tcPr>
          <w:p w14:paraId="0C7C8722" w14:textId="7D17A619" w:rsidR="008A69CD" w:rsidRPr="00EF7BD4" w:rsidRDefault="008A69CD" w:rsidP="008A69CD">
            <w:pPr>
              <w:pStyle w:val="1"/>
              <w:spacing w:line="200" w:lineRule="exact"/>
              <w:rPr>
                <w:rFonts w:asciiTheme="majorHAnsi" w:eastAsia="ＭＳ Ｐゴシック" w:hAnsiTheme="majorHAnsi" w:cstheme="majorHAnsi"/>
                <w:sz w:val="14"/>
                <w:szCs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004631F" w14:textId="7F12057B" w:rsidR="008A69CD" w:rsidRPr="00EF7BD4" w:rsidRDefault="00A16100" w:rsidP="008A69CD">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sz w:val="14"/>
                <w:szCs w:val="16"/>
              </w:rPr>
              <w:t>4</w:t>
            </w:r>
          </w:p>
        </w:tc>
      </w:tr>
      <w:tr w:rsidR="00763449" w14:paraId="72B60B2C" w14:textId="77777777" w:rsidTr="00167C23">
        <w:trPr>
          <w:cantSplit/>
          <w:trHeight w:val="20"/>
        </w:trPr>
        <w:tc>
          <w:tcPr>
            <w:tcW w:w="432"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14:paraId="33F76376" w14:textId="77777777"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2</w:t>
            </w:r>
          </w:p>
        </w:tc>
        <w:tc>
          <w:tcPr>
            <w:tcW w:w="453" w:type="dxa"/>
            <w:tcBorders>
              <w:top w:val="single" w:sz="2" w:space="0" w:color="000000"/>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14:paraId="34AF760B" w14:textId="77777777"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9</w:t>
            </w:r>
          </w:p>
        </w:tc>
        <w:tc>
          <w:tcPr>
            <w:tcW w:w="63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4A50451C" w14:textId="77777777"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L5</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4781718" w14:textId="1FD6E219" w:rsidR="008A69CD" w:rsidRPr="00EF7BD4" w:rsidRDefault="008A69CD" w:rsidP="008A69CD">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Canned Bread to Feed the World</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22D88D4B" w14:textId="7346B4A7" w:rsidR="008A69CD" w:rsidRPr="00935022" w:rsidRDefault="008A69CD" w:rsidP="008A69CD">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935022">
              <w:rPr>
                <w:rFonts w:asciiTheme="majorHAnsi" w:eastAsia="ＭＳ Ｐゴシック" w:hAnsiTheme="majorHAnsi" w:cstheme="majorHAnsi" w:hint="eastAsia"/>
                <w:sz w:val="14"/>
              </w:rPr>
              <w:t>食糧廃棄問題の解決と飢餓地域への支援を可能とするシステムを構築したパン・アキモトの取り組み</w:t>
            </w:r>
            <w:r w:rsidR="00E712C1">
              <w:rPr>
                <w:rFonts w:asciiTheme="majorHAnsi" w:eastAsia="ＭＳ Ｐゴシック" w:hAnsiTheme="majorHAnsi" w:cstheme="majorHAnsi" w:hint="eastAsia"/>
                <w:sz w:val="14"/>
              </w:rPr>
              <w:t>について学ぶ。</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0E1AB7FB" w14:textId="4703E0D0" w:rsidR="008A69CD" w:rsidRPr="00EF7BD4" w:rsidRDefault="00763449" w:rsidP="008A69CD">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763449">
              <w:rPr>
                <w:rFonts w:asciiTheme="majorHAnsi" w:eastAsia="ＭＳ Ｐゴシック" w:hAnsiTheme="majorHAnsi" w:cstheme="majorHAnsi" w:hint="eastAsia"/>
                <w:sz w:val="14"/>
              </w:rPr>
              <w:t>パンの缶詰についての</w:t>
            </w:r>
            <w:r w:rsidR="008A69CD">
              <w:rPr>
                <w:rFonts w:asciiTheme="majorHAnsi" w:eastAsia="ＭＳ Ｐゴシック" w:hAnsiTheme="majorHAnsi" w:cstheme="majorHAnsi" w:hint="eastAsia"/>
                <w:sz w:val="14"/>
              </w:rPr>
              <w:t>記事（</w:t>
            </w:r>
            <w:r w:rsidR="008A69CD" w:rsidRPr="00935022">
              <w:rPr>
                <w:rFonts w:asciiTheme="majorHAnsi" w:eastAsia="ＭＳ Ｐゴシック" w:hAnsiTheme="majorHAnsi" w:cstheme="majorHAnsi" w:hint="eastAsia"/>
                <w:sz w:val="14"/>
              </w:rPr>
              <w:t>物語文</w:t>
            </w:r>
            <w:r w:rsidR="008A69CD">
              <w:rPr>
                <w:rFonts w:asciiTheme="majorHAnsi" w:eastAsia="ＭＳ Ｐゴシック" w:hAnsiTheme="majorHAnsi" w:cstheme="majorHAnsi" w:hint="eastAsia"/>
                <w:sz w:val="14"/>
              </w:rPr>
              <w:t>）を</w:t>
            </w:r>
            <w:r w:rsidR="008A69CD" w:rsidRPr="00B1573F">
              <w:rPr>
                <w:rFonts w:asciiTheme="majorHAnsi" w:eastAsia="ＭＳ Ｐゴシック" w:hAnsiTheme="majorHAnsi" w:cstheme="majorHAnsi" w:hint="eastAsia"/>
                <w:sz w:val="14"/>
              </w:rPr>
              <w:t>読んで、概要やメッセージを理解する</w:t>
            </w:r>
            <w:r w:rsidR="008A69CD">
              <w:rPr>
                <w:rFonts w:asciiTheme="majorHAnsi" w:eastAsia="ＭＳ Ｐゴシック" w:hAnsiTheme="majorHAnsi" w:cstheme="majorHAnsi" w:hint="eastAsia"/>
                <w:sz w:val="14"/>
              </w:rPr>
              <w:t>。</w:t>
            </w: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1E9C2E94" w14:textId="1DF2024B" w:rsidR="008A69CD" w:rsidRDefault="008A69CD" w:rsidP="008A69CD">
            <w:pPr>
              <w:pStyle w:val="1"/>
              <w:spacing w:line="200" w:lineRule="exact"/>
              <w:ind w:left="70" w:rightChars="67" w:right="161"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・不定詞</w:t>
            </w:r>
          </w:p>
          <w:p w14:paraId="784DBCFE" w14:textId="373F9DF9" w:rsidR="008A69CD" w:rsidRPr="00EF7BD4" w:rsidRDefault="008A69CD" w:rsidP="008A69CD">
            <w:pPr>
              <w:pStyle w:val="1"/>
              <w:spacing w:line="200" w:lineRule="exact"/>
              <w:ind w:left="70" w:rightChars="67" w:right="161"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Pr="00EF7BD4">
              <w:rPr>
                <w:rFonts w:asciiTheme="majorHAnsi" w:eastAsia="ＭＳ Ｐゴシック" w:hAnsiTheme="majorHAnsi" w:cstheme="majorHAnsi"/>
                <w:sz w:val="14"/>
                <w:szCs w:val="16"/>
              </w:rPr>
              <w:t>SV</w:t>
            </w:r>
            <w:r w:rsidRPr="00EF7BD4">
              <w:rPr>
                <w:rFonts w:asciiTheme="majorHAnsi" w:eastAsia="ＭＳ Ｐゴシック" w:hAnsiTheme="majorHAnsi" w:cstheme="majorHAnsi"/>
                <w:sz w:val="14"/>
                <w:szCs w:val="16"/>
              </w:rPr>
              <w:t>（知覚動詞・使役動詞）＋</w:t>
            </w:r>
            <w:r w:rsidRPr="00EF7BD4">
              <w:rPr>
                <w:rFonts w:asciiTheme="majorHAnsi" w:eastAsia="ＭＳ Ｐゴシック" w:hAnsiTheme="majorHAnsi" w:cstheme="majorHAnsi"/>
                <w:sz w:val="14"/>
                <w:szCs w:val="16"/>
              </w:rPr>
              <w:t>O</w:t>
            </w:r>
            <w:r w:rsidRPr="00EF7BD4">
              <w:rPr>
                <w:rFonts w:asciiTheme="majorHAnsi" w:eastAsia="ＭＳ Ｐゴシック" w:hAnsiTheme="majorHAnsi" w:cstheme="majorHAnsi"/>
                <w:sz w:val="14"/>
                <w:szCs w:val="16"/>
              </w:rPr>
              <w:t>＋動詞の原形</w:t>
            </w:r>
          </w:p>
        </w:tc>
        <w:tc>
          <w:tcPr>
            <w:tcW w:w="1665" w:type="dxa"/>
            <w:tcBorders>
              <w:left w:val="single" w:sz="2" w:space="0" w:color="000000"/>
              <w:bottom w:val="single" w:sz="2" w:space="0" w:color="000000"/>
              <w:right w:val="single" w:sz="2" w:space="0" w:color="000000"/>
            </w:tcBorders>
            <w:shd w:val="clear" w:color="auto" w:fill="FFFFFF"/>
          </w:tcPr>
          <w:p w14:paraId="59585F2C" w14:textId="6754A3D7" w:rsidR="008A69CD" w:rsidRPr="00EF7BD4" w:rsidRDefault="008A69CD" w:rsidP="008A69CD">
            <w:pPr>
              <w:pStyle w:val="1"/>
              <w:spacing w:line="200" w:lineRule="exact"/>
              <w:ind w:leftChars="16" w:left="38"/>
              <w:rPr>
                <w:rFonts w:asciiTheme="majorHAnsi" w:eastAsia="ＭＳ Ｐゴシック" w:hAnsiTheme="majorHAnsi" w:cstheme="majorHAnsi"/>
                <w:sz w:val="14"/>
                <w:szCs w:val="16"/>
              </w:rPr>
            </w:pPr>
            <w:r w:rsidRPr="00935022">
              <w:rPr>
                <w:rFonts w:asciiTheme="majorHAnsi" w:eastAsia="ＭＳ Ｐゴシック" w:hAnsiTheme="majorHAnsi" w:cstheme="majorHAnsi" w:hint="eastAsia"/>
                <w:sz w:val="14"/>
                <w:szCs w:val="16"/>
              </w:rPr>
              <w:t>パンの缶詰についての会話を聞いて、話し手の意見や意図</w:t>
            </w:r>
            <w:r>
              <w:rPr>
                <w:rFonts w:asciiTheme="majorHAnsi" w:eastAsia="ＭＳ Ｐゴシック" w:hAnsiTheme="majorHAnsi" w:cstheme="majorHAnsi" w:hint="eastAsia"/>
                <w:sz w:val="14"/>
                <w:szCs w:val="16"/>
              </w:rPr>
              <w:t>を理解する。</w:t>
            </w:r>
          </w:p>
        </w:tc>
        <w:tc>
          <w:tcPr>
            <w:tcW w:w="1666" w:type="dxa"/>
            <w:tcBorders>
              <w:left w:val="single" w:sz="2" w:space="0" w:color="000000"/>
              <w:bottom w:val="single" w:sz="2" w:space="0" w:color="000000"/>
              <w:right w:val="single" w:sz="2" w:space="0" w:color="000000"/>
            </w:tcBorders>
            <w:shd w:val="clear" w:color="auto" w:fill="FFFFFF"/>
          </w:tcPr>
          <w:p w14:paraId="6AF5F09F" w14:textId="3974198F" w:rsidR="008A69CD" w:rsidRPr="00D14E4D" w:rsidRDefault="008A69CD"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パンの缶詰についてのエピソードを、わかりやすく伝え</w:t>
            </w:r>
            <w:r>
              <w:rPr>
                <w:rFonts w:asciiTheme="majorHAnsi" w:eastAsia="ＭＳ Ｐゴシック" w:hAnsiTheme="majorHAnsi" w:cstheme="majorHAnsi" w:hint="eastAsia"/>
                <w:sz w:val="14"/>
                <w:szCs w:val="16"/>
              </w:rPr>
              <w:t>る</w:t>
            </w:r>
            <w:r w:rsidRPr="00D14E4D">
              <w:rPr>
                <w:rFonts w:asciiTheme="majorHAnsi" w:eastAsia="ＭＳ Ｐゴシック" w:hAnsiTheme="majorHAnsi" w:cstheme="majorHAnsi" w:hint="eastAsia"/>
                <w:sz w:val="14"/>
                <w:szCs w:val="16"/>
              </w:rPr>
              <w:t>。</w:t>
            </w:r>
          </w:p>
        </w:tc>
        <w:tc>
          <w:tcPr>
            <w:tcW w:w="1666" w:type="dxa"/>
            <w:tcBorders>
              <w:left w:val="single" w:sz="2" w:space="0" w:color="000000"/>
              <w:bottom w:val="single" w:sz="2" w:space="0" w:color="000000"/>
              <w:right w:val="single" w:sz="2" w:space="0" w:color="000000"/>
            </w:tcBorders>
            <w:shd w:val="clear" w:color="auto" w:fill="FFFFFF"/>
          </w:tcPr>
          <w:p w14:paraId="5A886C40" w14:textId="15CA3159" w:rsidR="008A69CD" w:rsidRPr="00D14E4D" w:rsidRDefault="008A69CD"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パンの缶詰で最もおもしろかったことについて、相手の意図を確認しながら話し合</w:t>
            </w:r>
            <w:r>
              <w:rPr>
                <w:rFonts w:asciiTheme="majorHAnsi" w:eastAsia="ＭＳ Ｐゴシック" w:hAnsiTheme="majorHAnsi" w:cstheme="majorHAnsi" w:hint="eastAsia"/>
                <w:sz w:val="14"/>
                <w:szCs w:val="16"/>
              </w:rPr>
              <w:t>う</w:t>
            </w:r>
            <w:r w:rsidRPr="00D14E4D">
              <w:rPr>
                <w:rFonts w:asciiTheme="majorHAnsi" w:eastAsia="ＭＳ Ｐゴシック" w:hAnsiTheme="majorHAnsi" w:cstheme="majorHAnsi" w:hint="eastAsia"/>
                <w:sz w:val="14"/>
                <w:szCs w:val="16"/>
              </w:rPr>
              <w:t>。</w:t>
            </w:r>
          </w:p>
        </w:tc>
        <w:tc>
          <w:tcPr>
            <w:tcW w:w="1666" w:type="dxa"/>
            <w:tcBorders>
              <w:left w:val="single" w:sz="2" w:space="0" w:color="000000"/>
              <w:bottom w:val="single" w:sz="2" w:space="0" w:color="000000"/>
              <w:right w:val="single" w:sz="2" w:space="0" w:color="000000"/>
            </w:tcBorders>
            <w:shd w:val="clear" w:color="auto" w:fill="FFFFFF"/>
          </w:tcPr>
          <w:p w14:paraId="0E7ACF0F" w14:textId="7BC1E7C6" w:rsidR="008A69CD" w:rsidRPr="00EF7BD4" w:rsidRDefault="008A69CD"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パンの缶詰の記事で最もおもしろかったことを、わかりやすく書く。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1B6AFE9A" w14:textId="3FA61F47" w:rsidR="008A69CD" w:rsidRPr="00EF7BD4" w:rsidRDefault="00763449" w:rsidP="008A69CD">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sz w:val="14"/>
                <w:szCs w:val="16"/>
              </w:rPr>
              <w:t>7</w:t>
            </w:r>
          </w:p>
        </w:tc>
      </w:tr>
      <w:tr w:rsidR="00763449" w14:paraId="03A47075" w14:textId="77777777" w:rsidTr="00167C23">
        <w:trPr>
          <w:cantSplit/>
          <w:trHeight w:val="20"/>
        </w:trPr>
        <w:tc>
          <w:tcPr>
            <w:tcW w:w="432"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4CD77DC9" w14:textId="77777777" w:rsidR="008A69CD" w:rsidRPr="00EF7BD4" w:rsidRDefault="008A69CD" w:rsidP="008A69CD">
            <w:pPr>
              <w:spacing w:line="200" w:lineRule="exact"/>
              <w:rPr>
                <w:rFonts w:asciiTheme="majorHAnsi" w:eastAsia="ＭＳ Ｐゴシック" w:hAnsiTheme="majorHAnsi" w:cstheme="majorHAnsi"/>
                <w:sz w:val="14"/>
                <w:szCs w:val="16"/>
                <w:lang w:eastAsia="ja-JP"/>
              </w:rPr>
            </w:pPr>
          </w:p>
        </w:tc>
        <w:tc>
          <w:tcPr>
            <w:tcW w:w="453" w:type="dxa"/>
            <w:vMerge w:val="restart"/>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020169F4" w14:textId="599202E0"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10</w:t>
            </w:r>
          </w:p>
        </w:tc>
        <w:tc>
          <w:tcPr>
            <w:tcW w:w="63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B4A78A1" w14:textId="77777777"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L6</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3027ACD" w14:textId="33238F24" w:rsidR="008A69CD" w:rsidRPr="00EF7BD4" w:rsidRDefault="008A69CD" w:rsidP="008A69CD">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Could We Have a Real Jurassic Park?</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72F8C914" w14:textId="2E17CEAF" w:rsidR="008A69CD" w:rsidRPr="00B25093" w:rsidRDefault="00E712C1" w:rsidP="00E712C1">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sz w:val="14"/>
              </w:rPr>
            </w:pPr>
            <w:r>
              <w:rPr>
                <w:rFonts w:asciiTheme="majorHAnsi" w:eastAsia="ＭＳ Ｐゴシック" w:hAnsiTheme="majorHAnsi" w:cstheme="majorHAnsi" w:hint="eastAsia"/>
                <w:sz w:val="14"/>
              </w:rPr>
              <w:t>鳥類の</w:t>
            </w:r>
            <w:r>
              <w:rPr>
                <w:rFonts w:asciiTheme="majorHAnsi" w:eastAsia="ＭＳ Ｐゴシック" w:hAnsiTheme="majorHAnsi" w:cstheme="majorHAnsi"/>
                <w:sz w:val="14"/>
              </w:rPr>
              <w:t>DNA</w:t>
            </w:r>
            <w:r>
              <w:rPr>
                <w:rFonts w:asciiTheme="majorHAnsi" w:eastAsia="ＭＳ Ｐゴシック" w:hAnsiTheme="majorHAnsi" w:cstheme="majorHAnsi" w:hint="eastAsia"/>
                <w:sz w:val="14"/>
              </w:rPr>
              <w:t>を使って</w:t>
            </w:r>
            <w:r w:rsidR="008A69CD" w:rsidRPr="00B25093">
              <w:rPr>
                <w:rFonts w:asciiTheme="majorHAnsi" w:eastAsia="ＭＳ Ｐゴシック" w:hAnsiTheme="majorHAnsi" w:cstheme="majorHAnsi" w:hint="eastAsia"/>
                <w:sz w:val="14"/>
              </w:rPr>
              <w:t>恐竜</w:t>
            </w:r>
            <w:r>
              <w:rPr>
                <w:rFonts w:asciiTheme="majorHAnsi" w:eastAsia="ＭＳ Ｐゴシック" w:hAnsiTheme="majorHAnsi" w:cstheme="majorHAnsi" w:hint="eastAsia"/>
                <w:sz w:val="14"/>
              </w:rPr>
              <w:t>を再生する</w:t>
            </w:r>
            <w:r w:rsidR="008A69CD" w:rsidRPr="00B25093">
              <w:rPr>
                <w:rFonts w:asciiTheme="majorHAnsi" w:eastAsia="ＭＳ Ｐゴシック" w:hAnsiTheme="majorHAnsi" w:cstheme="majorHAnsi" w:hint="eastAsia"/>
                <w:sz w:val="14"/>
              </w:rPr>
              <w:t>可能性</w:t>
            </w:r>
            <w:r>
              <w:rPr>
                <w:rFonts w:asciiTheme="majorHAnsi" w:eastAsia="ＭＳ Ｐゴシック" w:hAnsiTheme="majorHAnsi" w:cstheme="majorHAnsi" w:hint="eastAsia"/>
                <w:sz w:val="14"/>
              </w:rPr>
              <w:t>があることを学び、その是非について考える。</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12DF1CA" w14:textId="71F605AA" w:rsidR="008A69CD" w:rsidRPr="00EF7BD4" w:rsidRDefault="00763449" w:rsidP="008A69CD">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sz w:val="14"/>
              </w:rPr>
            </w:pPr>
            <w:r w:rsidRPr="00763449">
              <w:rPr>
                <w:rFonts w:asciiTheme="majorHAnsi" w:eastAsia="ＭＳ Ｐゴシック" w:hAnsiTheme="majorHAnsi" w:cstheme="majorHAnsi" w:hint="eastAsia"/>
                <w:sz w:val="14"/>
              </w:rPr>
              <w:t>恐竜再生についての</w:t>
            </w:r>
            <w:r w:rsidR="008A69CD">
              <w:rPr>
                <w:rFonts w:asciiTheme="majorHAnsi" w:eastAsia="ＭＳ Ｐゴシック" w:hAnsiTheme="majorHAnsi" w:cstheme="majorHAnsi" w:hint="eastAsia"/>
                <w:sz w:val="14"/>
              </w:rPr>
              <w:t>講義（</w:t>
            </w:r>
            <w:r w:rsidR="008A69CD" w:rsidRPr="00B25093">
              <w:rPr>
                <w:rFonts w:asciiTheme="majorHAnsi" w:eastAsia="ＭＳ Ｐゴシック" w:hAnsiTheme="majorHAnsi" w:cstheme="majorHAnsi" w:hint="eastAsia"/>
                <w:sz w:val="14"/>
              </w:rPr>
              <w:t>説明文</w:t>
            </w:r>
            <w:r w:rsidR="008A69CD">
              <w:rPr>
                <w:rFonts w:asciiTheme="majorHAnsi" w:eastAsia="ＭＳ Ｐゴシック" w:hAnsiTheme="majorHAnsi" w:cstheme="majorHAnsi" w:hint="eastAsia"/>
                <w:sz w:val="14"/>
              </w:rPr>
              <w:t>）を読んで、</w:t>
            </w:r>
            <w:r w:rsidR="008A69CD" w:rsidRPr="007A3D14">
              <w:rPr>
                <w:rFonts w:asciiTheme="majorHAnsi" w:eastAsia="ＭＳ Ｐゴシック" w:hAnsiTheme="majorHAnsi" w:cstheme="majorHAnsi" w:hint="eastAsia"/>
                <w:sz w:val="14"/>
              </w:rPr>
              <w:t>概要を理</w:t>
            </w:r>
            <w:r w:rsidR="008A69CD">
              <w:rPr>
                <w:rFonts w:asciiTheme="majorHAnsi" w:eastAsia="ＭＳ Ｐゴシック" w:hAnsiTheme="majorHAnsi" w:cstheme="majorHAnsi" w:hint="eastAsia"/>
                <w:sz w:val="14"/>
              </w:rPr>
              <w:t>解し、関連した情報を探す。</w:t>
            </w: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7D472D1" w14:textId="684EC6AB" w:rsidR="008A69CD" w:rsidRPr="00EF7BD4" w:rsidRDefault="008A69CD" w:rsidP="008A69CD">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・動名詞</w:t>
            </w:r>
          </w:p>
          <w:p w14:paraId="0C45A3EE" w14:textId="3AA9576D" w:rsidR="008A69CD" w:rsidRPr="00EF7BD4" w:rsidRDefault="008A69CD" w:rsidP="008A69CD">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Pr="00EF7BD4">
              <w:rPr>
                <w:rFonts w:asciiTheme="majorHAnsi" w:eastAsia="ＭＳ Ｐゴシック" w:hAnsiTheme="majorHAnsi" w:cstheme="majorHAnsi"/>
                <w:sz w:val="14"/>
                <w:szCs w:val="16"/>
              </w:rPr>
              <w:t>SVC</w:t>
            </w:r>
            <w:r w:rsidRPr="00EF7BD4">
              <w:rPr>
                <w:rFonts w:asciiTheme="majorHAnsi" w:eastAsia="ＭＳ Ｐゴシック" w:hAnsiTheme="majorHAnsi" w:cstheme="majorHAnsi"/>
                <w:sz w:val="14"/>
                <w:szCs w:val="16"/>
              </w:rPr>
              <w:t>（分詞）</w:t>
            </w:r>
          </w:p>
        </w:tc>
        <w:tc>
          <w:tcPr>
            <w:tcW w:w="1665" w:type="dxa"/>
            <w:tcBorders>
              <w:left w:val="single" w:sz="2" w:space="0" w:color="000000"/>
              <w:bottom w:val="single" w:sz="2" w:space="0" w:color="000000"/>
              <w:right w:val="single" w:sz="2" w:space="0" w:color="000000"/>
            </w:tcBorders>
            <w:shd w:val="clear" w:color="auto" w:fill="FFFFFF"/>
          </w:tcPr>
          <w:p w14:paraId="66AE996E" w14:textId="6C461E38" w:rsidR="008A69CD" w:rsidRPr="00EF7BD4" w:rsidRDefault="008A69CD" w:rsidP="008A69CD">
            <w:pPr>
              <w:pStyle w:val="1"/>
              <w:spacing w:line="200" w:lineRule="exact"/>
              <w:ind w:leftChars="16" w:left="38"/>
              <w:rPr>
                <w:rFonts w:asciiTheme="majorHAnsi" w:eastAsia="ＭＳ Ｐゴシック" w:hAnsiTheme="majorHAnsi" w:cstheme="majorHAnsi"/>
                <w:sz w:val="14"/>
                <w:szCs w:val="16"/>
              </w:rPr>
            </w:pPr>
            <w:r w:rsidRPr="00935022">
              <w:rPr>
                <w:rFonts w:asciiTheme="majorHAnsi" w:eastAsia="ＭＳ Ｐゴシック" w:hAnsiTheme="majorHAnsi" w:cstheme="majorHAnsi" w:hint="eastAsia"/>
                <w:sz w:val="14"/>
                <w:szCs w:val="16"/>
              </w:rPr>
              <w:t>恐竜再生についての会話を聞いて、話し手の意見を理解す</w:t>
            </w:r>
            <w:r>
              <w:rPr>
                <w:rFonts w:asciiTheme="majorHAnsi" w:eastAsia="ＭＳ Ｐゴシック" w:hAnsiTheme="majorHAnsi" w:cstheme="majorHAnsi" w:hint="eastAsia"/>
                <w:sz w:val="14"/>
                <w:szCs w:val="16"/>
              </w:rPr>
              <w:t>る。</w:t>
            </w:r>
          </w:p>
        </w:tc>
        <w:tc>
          <w:tcPr>
            <w:tcW w:w="1666" w:type="dxa"/>
            <w:tcBorders>
              <w:left w:val="single" w:sz="2" w:space="0" w:color="000000"/>
              <w:bottom w:val="single" w:sz="2" w:space="0" w:color="000000"/>
              <w:right w:val="single" w:sz="2" w:space="0" w:color="000000"/>
            </w:tcBorders>
            <w:shd w:val="clear" w:color="auto" w:fill="FFFFFF"/>
          </w:tcPr>
          <w:p w14:paraId="08B89450" w14:textId="3605572B" w:rsidR="008A69CD" w:rsidRPr="00D14E4D" w:rsidRDefault="008A69CD"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恐竜再生の可能性について、要点や根拠を整理して伝える。</w:t>
            </w:r>
          </w:p>
        </w:tc>
        <w:tc>
          <w:tcPr>
            <w:tcW w:w="1666" w:type="dxa"/>
            <w:tcBorders>
              <w:left w:val="single" w:sz="2" w:space="0" w:color="000000"/>
              <w:bottom w:val="single" w:sz="2" w:space="0" w:color="000000"/>
              <w:right w:val="single" w:sz="2" w:space="0" w:color="000000"/>
            </w:tcBorders>
            <w:shd w:val="clear" w:color="auto" w:fill="FFFFFF"/>
          </w:tcPr>
          <w:p w14:paraId="2B907218" w14:textId="7A300888" w:rsidR="008A69CD" w:rsidRPr="00D14E4D" w:rsidRDefault="008A69CD"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恐竜再生について、相手の意見に賛否を示しながら話し合う。</w:t>
            </w:r>
          </w:p>
        </w:tc>
        <w:tc>
          <w:tcPr>
            <w:tcW w:w="1666" w:type="dxa"/>
            <w:tcBorders>
              <w:left w:val="single" w:sz="2" w:space="0" w:color="000000"/>
              <w:bottom w:val="single" w:sz="2" w:space="0" w:color="000000"/>
              <w:right w:val="single" w:sz="2" w:space="0" w:color="000000"/>
            </w:tcBorders>
            <w:shd w:val="clear" w:color="auto" w:fill="FFFFFF"/>
          </w:tcPr>
          <w:p w14:paraId="203A38C0" w14:textId="58E58FDD" w:rsidR="008A69CD" w:rsidRPr="00EF7BD4" w:rsidRDefault="008A69CD"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恐竜再生について、自分の意見とその理由を述べるパラグラフを書く。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06D7EC1" w14:textId="686E80D5" w:rsidR="008A69CD" w:rsidRPr="00EF7BD4" w:rsidRDefault="00763449" w:rsidP="008A69CD">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sz w:val="14"/>
                <w:szCs w:val="16"/>
              </w:rPr>
              <w:t>7</w:t>
            </w:r>
          </w:p>
        </w:tc>
      </w:tr>
      <w:tr w:rsidR="00763449" w14:paraId="0FF88CB7" w14:textId="77777777" w:rsidTr="00167C23">
        <w:trPr>
          <w:cantSplit/>
          <w:trHeight w:val="20"/>
        </w:trPr>
        <w:tc>
          <w:tcPr>
            <w:tcW w:w="432"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567AF0C6" w14:textId="77777777" w:rsidR="008A69CD" w:rsidRPr="00EF7BD4" w:rsidRDefault="008A69CD" w:rsidP="008A69CD">
            <w:pPr>
              <w:spacing w:line="200" w:lineRule="exact"/>
              <w:rPr>
                <w:rFonts w:asciiTheme="majorHAnsi" w:eastAsia="ＭＳ Ｐゴシック" w:hAnsiTheme="majorHAnsi" w:cstheme="majorHAnsi"/>
                <w:sz w:val="14"/>
                <w:szCs w:val="16"/>
                <w:lang w:eastAsia="ja-JP"/>
              </w:rPr>
            </w:pPr>
          </w:p>
        </w:tc>
        <w:tc>
          <w:tcPr>
            <w:tcW w:w="453" w:type="dxa"/>
            <w:vMerge/>
            <w:tcBorders>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4573D113" w14:textId="69D2AD88"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p>
        </w:tc>
        <w:tc>
          <w:tcPr>
            <w:tcW w:w="63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728AB22" w14:textId="77777777"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L7</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3E39FA0A" w14:textId="4FDF1FC0" w:rsidR="008A69CD" w:rsidRPr="00EF7BD4" w:rsidRDefault="008A69CD" w:rsidP="008A69CD">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Behind the Price Tag</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3724911E" w14:textId="538B8C75" w:rsidR="008A69CD" w:rsidRPr="00935022" w:rsidRDefault="008A69CD" w:rsidP="00E712C1">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935022">
              <w:rPr>
                <w:rFonts w:asciiTheme="majorHAnsi" w:eastAsia="ＭＳ Ｐゴシック" w:hAnsiTheme="majorHAnsi" w:cstheme="majorHAnsi" w:hint="eastAsia"/>
                <w:sz w:val="14"/>
              </w:rPr>
              <w:t>安価な衣類製造プロセスにおける</w:t>
            </w:r>
            <w:r w:rsidR="00E712C1">
              <w:rPr>
                <w:rFonts w:asciiTheme="majorHAnsi" w:eastAsia="ＭＳ Ｐゴシック" w:hAnsiTheme="majorHAnsi" w:cstheme="majorHAnsi" w:hint="eastAsia"/>
                <w:sz w:val="14"/>
              </w:rPr>
              <w:t>バングラデシュの</w:t>
            </w:r>
            <w:r w:rsidRPr="00935022">
              <w:rPr>
                <w:rFonts w:asciiTheme="majorHAnsi" w:eastAsia="ＭＳ Ｐゴシック" w:hAnsiTheme="majorHAnsi" w:cstheme="majorHAnsi" w:hint="eastAsia"/>
                <w:sz w:val="14"/>
              </w:rPr>
              <w:t>労働者の実態</w:t>
            </w:r>
            <w:r w:rsidR="00E712C1">
              <w:rPr>
                <w:rFonts w:asciiTheme="majorHAnsi" w:eastAsia="ＭＳ Ｐゴシック" w:hAnsiTheme="majorHAnsi" w:cstheme="majorHAnsi" w:hint="eastAsia"/>
                <w:sz w:val="14"/>
              </w:rPr>
              <w:t>を知り、消費者の視点に立ってグローバル社会の問題点を考える。</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13A1E6F" w14:textId="60A97C37" w:rsidR="008A69CD" w:rsidRPr="00EF7BD4" w:rsidRDefault="00763449" w:rsidP="008A69CD">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763449">
              <w:rPr>
                <w:rFonts w:asciiTheme="majorHAnsi" w:eastAsia="ＭＳ Ｐゴシック" w:hAnsiTheme="majorHAnsi" w:cstheme="majorHAnsi" w:hint="eastAsia"/>
                <w:sz w:val="14"/>
              </w:rPr>
              <w:t>ファッション業界について</w:t>
            </w:r>
            <w:r w:rsidR="008A69CD">
              <w:rPr>
                <w:rFonts w:asciiTheme="majorHAnsi" w:eastAsia="ＭＳ Ｐゴシック" w:hAnsiTheme="majorHAnsi" w:cstheme="majorHAnsi" w:hint="eastAsia"/>
                <w:sz w:val="14"/>
              </w:rPr>
              <w:t>講演（</w:t>
            </w:r>
            <w:r w:rsidR="008A69CD" w:rsidRPr="00935022">
              <w:rPr>
                <w:rFonts w:asciiTheme="majorHAnsi" w:eastAsia="ＭＳ Ｐゴシック" w:hAnsiTheme="majorHAnsi" w:cstheme="majorHAnsi" w:hint="eastAsia"/>
                <w:sz w:val="14"/>
              </w:rPr>
              <w:t>説明文</w:t>
            </w:r>
            <w:r w:rsidR="008A69CD">
              <w:rPr>
                <w:rFonts w:asciiTheme="majorHAnsi" w:eastAsia="ＭＳ Ｐゴシック" w:hAnsiTheme="majorHAnsi" w:cstheme="majorHAnsi" w:hint="eastAsia"/>
                <w:sz w:val="14"/>
              </w:rPr>
              <w:t>）</w:t>
            </w:r>
            <w:r w:rsidR="008A69CD" w:rsidRPr="00935022">
              <w:rPr>
                <w:rFonts w:asciiTheme="majorHAnsi" w:eastAsia="ＭＳ Ｐゴシック" w:hAnsiTheme="majorHAnsi" w:cstheme="majorHAnsi" w:hint="eastAsia"/>
                <w:sz w:val="14"/>
              </w:rPr>
              <w:t>と、問題に対して対立する二者の意見</w:t>
            </w:r>
            <w:r w:rsidR="008A69CD" w:rsidRPr="007A3D14">
              <w:rPr>
                <w:rFonts w:asciiTheme="majorHAnsi" w:eastAsia="ＭＳ Ｐゴシック" w:hAnsiTheme="majorHAnsi" w:cstheme="majorHAnsi" w:hint="eastAsia"/>
                <w:sz w:val="14"/>
              </w:rPr>
              <w:t>を読んで、概要を理解する。</w:t>
            </w: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3DAE6922" w14:textId="19E8284F" w:rsidR="008A69CD" w:rsidRPr="00EF7BD4" w:rsidRDefault="008A69CD" w:rsidP="008A69CD">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Pr="00EF7BD4">
              <w:rPr>
                <w:rFonts w:asciiTheme="majorHAnsi" w:eastAsia="ＭＳ Ｐゴシック" w:hAnsiTheme="majorHAnsi" w:cstheme="majorHAnsi"/>
                <w:sz w:val="14"/>
                <w:szCs w:val="16"/>
              </w:rPr>
              <w:t>SVOC</w:t>
            </w:r>
            <w:r w:rsidRPr="00EF7BD4">
              <w:rPr>
                <w:rFonts w:asciiTheme="majorHAnsi" w:eastAsia="ＭＳ Ｐゴシック" w:hAnsiTheme="majorHAnsi" w:cstheme="majorHAnsi"/>
                <w:sz w:val="14"/>
                <w:szCs w:val="16"/>
              </w:rPr>
              <w:t>（分詞）</w:t>
            </w:r>
          </w:p>
          <w:p w14:paraId="212319AF" w14:textId="6AACFB79" w:rsidR="008A69CD" w:rsidRPr="00EF7BD4" w:rsidRDefault="008A69CD" w:rsidP="008A69CD">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・分詞構文</w:t>
            </w:r>
          </w:p>
        </w:tc>
        <w:tc>
          <w:tcPr>
            <w:tcW w:w="1665" w:type="dxa"/>
            <w:tcBorders>
              <w:top w:val="single" w:sz="2" w:space="0" w:color="000000"/>
              <w:left w:val="single" w:sz="2" w:space="0" w:color="000000"/>
              <w:bottom w:val="single" w:sz="2" w:space="0" w:color="000000"/>
              <w:right w:val="single" w:sz="2" w:space="0" w:color="000000"/>
            </w:tcBorders>
            <w:shd w:val="clear" w:color="auto" w:fill="FFFFFF"/>
          </w:tcPr>
          <w:p w14:paraId="5A9D1947" w14:textId="10686C48" w:rsidR="008A69CD" w:rsidRPr="00EF7BD4" w:rsidRDefault="008A69CD" w:rsidP="008A69CD">
            <w:pPr>
              <w:pStyle w:val="1"/>
              <w:spacing w:line="200" w:lineRule="exact"/>
              <w:ind w:leftChars="16" w:left="38"/>
              <w:rPr>
                <w:rFonts w:asciiTheme="majorHAnsi" w:eastAsia="ＭＳ Ｐゴシック" w:hAnsiTheme="majorHAnsi" w:cstheme="majorHAnsi"/>
                <w:sz w:val="14"/>
                <w:szCs w:val="16"/>
              </w:rPr>
            </w:pPr>
            <w:r w:rsidRPr="00F93056">
              <w:rPr>
                <w:rFonts w:asciiTheme="majorHAnsi" w:eastAsia="ＭＳ Ｐゴシック" w:hAnsiTheme="majorHAnsi" w:cstheme="majorHAnsi" w:hint="eastAsia"/>
                <w:sz w:val="14"/>
                <w:szCs w:val="16"/>
              </w:rPr>
              <w:t>ファッション業界の問題点についての会話を聞いて、</w:t>
            </w:r>
            <w:r w:rsidRPr="00F93056">
              <w:rPr>
                <w:rFonts w:asciiTheme="majorHAnsi" w:eastAsia="ＭＳ Ｐゴシック" w:hAnsiTheme="majorHAnsi" w:cstheme="majorHAnsi" w:hint="eastAsia"/>
                <w:sz w:val="14"/>
                <w:szCs w:val="16"/>
              </w:rPr>
              <w:t xml:space="preserve"> </w:t>
            </w:r>
            <w:r w:rsidRPr="00F93056">
              <w:rPr>
                <w:rFonts w:asciiTheme="majorHAnsi" w:eastAsia="ＭＳ Ｐゴシック" w:hAnsiTheme="majorHAnsi" w:cstheme="majorHAnsi" w:hint="eastAsia"/>
                <w:sz w:val="14"/>
                <w:szCs w:val="16"/>
              </w:rPr>
              <w:t>話し手の意図や概要を理解する</w:t>
            </w:r>
            <w:r>
              <w:rPr>
                <w:rFonts w:asciiTheme="majorHAnsi" w:eastAsia="ＭＳ Ｐゴシック" w:hAnsiTheme="majorHAnsi" w:cstheme="majorHAnsi" w:hint="eastAsia"/>
                <w:sz w:val="14"/>
                <w:szCs w:val="16"/>
              </w:rPr>
              <w:t>。</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28E512BC" w14:textId="05EDECC2" w:rsidR="008A69CD" w:rsidRPr="00EF7BD4" w:rsidRDefault="008A69CD"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ファッション業界についての講演内容と二者の意見を、整理して伝える。</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43B8985E" w14:textId="47451A51" w:rsidR="008A69CD" w:rsidRPr="00EF7BD4" w:rsidRDefault="008A69CD"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安価なシャツを買うことについて、相手の意見に賛否を述べ、その理由を説明す</w:t>
            </w:r>
            <w:r>
              <w:rPr>
                <w:rFonts w:asciiTheme="majorHAnsi" w:eastAsia="ＭＳ Ｐゴシック" w:hAnsiTheme="majorHAnsi" w:cstheme="majorHAnsi" w:hint="eastAsia"/>
                <w:sz w:val="14"/>
                <w:szCs w:val="16"/>
              </w:rPr>
              <w:t>る</w:t>
            </w:r>
            <w:r w:rsidRPr="00D14E4D">
              <w:rPr>
                <w:rFonts w:asciiTheme="majorHAnsi" w:eastAsia="ＭＳ Ｐゴシック" w:hAnsiTheme="majorHAnsi" w:cstheme="majorHAnsi" w:hint="eastAsia"/>
                <w:sz w:val="14"/>
                <w:szCs w:val="16"/>
              </w:rPr>
              <w:t>。</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31B4950C" w14:textId="79CCF1B7" w:rsidR="008A69CD" w:rsidRPr="00EF7BD4" w:rsidRDefault="008A69CD"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安価なシャツを買うことについて、自分の意見とその理由を書く。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3795FC30" w14:textId="09176EA4" w:rsidR="008A69CD" w:rsidRPr="00EF7BD4" w:rsidRDefault="00763449" w:rsidP="008A69CD">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sz w:val="14"/>
                <w:szCs w:val="16"/>
              </w:rPr>
              <w:t>7</w:t>
            </w:r>
          </w:p>
        </w:tc>
      </w:tr>
      <w:tr w:rsidR="00763449" w14:paraId="6691191C" w14:textId="77777777" w:rsidTr="00167C23">
        <w:trPr>
          <w:cantSplit/>
          <w:trHeight w:val="20"/>
        </w:trPr>
        <w:tc>
          <w:tcPr>
            <w:tcW w:w="432"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4D3B02B3" w14:textId="77777777" w:rsidR="008A69CD" w:rsidRPr="00EF7BD4" w:rsidRDefault="008A69CD" w:rsidP="008A69CD">
            <w:pPr>
              <w:spacing w:line="200" w:lineRule="exact"/>
              <w:rPr>
                <w:rFonts w:asciiTheme="majorHAnsi" w:eastAsia="ＭＳ Ｐゴシック" w:hAnsiTheme="majorHAnsi" w:cstheme="majorHAnsi"/>
                <w:sz w:val="14"/>
                <w:szCs w:val="16"/>
              </w:rPr>
            </w:pPr>
          </w:p>
        </w:tc>
        <w:tc>
          <w:tcPr>
            <w:tcW w:w="453" w:type="dxa"/>
            <w:vMerge w:val="restart"/>
            <w:tcBorders>
              <w:top w:val="single" w:sz="4" w:space="0" w:color="auto"/>
              <w:left w:val="single" w:sz="2" w:space="0" w:color="000000"/>
              <w:right w:val="single" w:sz="4" w:space="0" w:color="auto"/>
            </w:tcBorders>
            <w:shd w:val="clear" w:color="auto" w:fill="FFFFFF"/>
            <w:tcMar>
              <w:top w:w="100" w:type="dxa"/>
              <w:left w:w="100" w:type="dxa"/>
              <w:bottom w:w="100" w:type="dxa"/>
              <w:right w:w="100" w:type="dxa"/>
            </w:tcMar>
            <w:vAlign w:val="center"/>
          </w:tcPr>
          <w:p w14:paraId="6BE36C09" w14:textId="4D9F16AF"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11</w:t>
            </w:r>
          </w:p>
        </w:tc>
        <w:tc>
          <w:tcPr>
            <w:tcW w:w="63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EB47B66" w14:textId="77777777"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L8</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3CEEC1B6" w14:textId="36D0B443" w:rsidR="008A69CD" w:rsidRPr="00EF7BD4" w:rsidRDefault="008A69CD" w:rsidP="008A69CD">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The World’s Winter Festivals</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7EDE4318" w14:textId="61AFDECC" w:rsidR="008A69CD" w:rsidRPr="00935022" w:rsidRDefault="00E712C1" w:rsidP="008A69CD">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Pr>
                <w:rFonts w:asciiTheme="majorHAnsi" w:eastAsia="ＭＳ Ｐゴシック" w:hAnsiTheme="majorHAnsi" w:cstheme="majorHAnsi" w:hint="eastAsia"/>
                <w:sz w:val="14"/>
              </w:rPr>
              <w:t>ナマハゲに類似したヨーロッパ</w:t>
            </w:r>
            <w:r w:rsidR="00EC0134">
              <w:rPr>
                <w:rFonts w:asciiTheme="majorHAnsi" w:eastAsia="ＭＳ Ｐゴシック" w:hAnsiTheme="majorHAnsi" w:cstheme="majorHAnsi" w:hint="eastAsia"/>
                <w:sz w:val="14"/>
              </w:rPr>
              <w:t>の冬の祭りについて知り</w:t>
            </w:r>
            <w:r>
              <w:rPr>
                <w:rFonts w:asciiTheme="majorHAnsi" w:eastAsia="ＭＳ Ｐゴシック" w:hAnsiTheme="majorHAnsi" w:cstheme="majorHAnsi" w:hint="eastAsia"/>
                <w:sz w:val="14"/>
              </w:rPr>
              <w:t>、</w:t>
            </w:r>
            <w:r w:rsidR="00EC0134">
              <w:rPr>
                <w:rFonts w:asciiTheme="majorHAnsi" w:eastAsia="ＭＳ Ｐゴシック" w:hAnsiTheme="majorHAnsi" w:cstheme="majorHAnsi" w:hint="eastAsia"/>
                <w:sz w:val="14"/>
              </w:rPr>
              <w:t>祭りがもつ普遍的な意味について考える。</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2E8A2BCD" w14:textId="50AEF6F3" w:rsidR="008A69CD" w:rsidRPr="00EF7BD4" w:rsidRDefault="00763449" w:rsidP="008A69CD">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763449">
              <w:rPr>
                <w:rFonts w:asciiTheme="majorHAnsi" w:eastAsia="ＭＳ Ｐゴシック" w:hAnsiTheme="majorHAnsi" w:cstheme="majorHAnsi" w:hint="eastAsia"/>
                <w:sz w:val="14"/>
              </w:rPr>
              <w:t>世界の冬の祭りの</w:t>
            </w:r>
            <w:r w:rsidR="008A69CD" w:rsidRPr="00935022">
              <w:rPr>
                <w:rFonts w:asciiTheme="majorHAnsi" w:eastAsia="ＭＳ Ｐゴシック" w:hAnsiTheme="majorHAnsi" w:cstheme="majorHAnsi" w:hint="eastAsia"/>
                <w:sz w:val="14"/>
              </w:rPr>
              <w:t>共通性について論じた説明</w:t>
            </w:r>
            <w:r w:rsidR="008A69CD">
              <w:rPr>
                <w:rFonts w:asciiTheme="majorHAnsi" w:eastAsia="ＭＳ Ｐゴシック" w:hAnsiTheme="majorHAnsi" w:cstheme="majorHAnsi" w:hint="eastAsia"/>
                <w:sz w:val="14"/>
              </w:rPr>
              <w:t>文</w:t>
            </w:r>
            <w:r w:rsidR="008A69CD" w:rsidRPr="007A3D14">
              <w:rPr>
                <w:rFonts w:asciiTheme="majorHAnsi" w:eastAsia="ＭＳ Ｐゴシック" w:hAnsiTheme="majorHAnsi" w:cstheme="majorHAnsi" w:hint="eastAsia"/>
                <w:sz w:val="14"/>
              </w:rPr>
              <w:t>を読んで、概要を理解し、関連した情報を探す</w:t>
            </w:r>
            <w:r w:rsidR="008A69CD">
              <w:rPr>
                <w:rFonts w:asciiTheme="majorHAnsi" w:eastAsia="ＭＳ Ｐゴシック" w:hAnsiTheme="majorHAnsi" w:cstheme="majorHAnsi" w:hint="eastAsia"/>
                <w:sz w:val="14"/>
              </w:rPr>
              <w:t>。</w:t>
            </w: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05BF124C" w14:textId="78538D3C" w:rsidR="008A69CD" w:rsidRPr="00EF7BD4" w:rsidRDefault="008A69CD" w:rsidP="008A69CD">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・比較に関する表現</w:t>
            </w:r>
          </w:p>
          <w:p w14:paraId="052B15F5" w14:textId="09D43D1B" w:rsidR="008A69CD" w:rsidRPr="00EF7BD4" w:rsidRDefault="008A69CD" w:rsidP="008A69CD">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・従属接続詞</w:t>
            </w:r>
          </w:p>
        </w:tc>
        <w:tc>
          <w:tcPr>
            <w:tcW w:w="1665" w:type="dxa"/>
            <w:tcBorders>
              <w:top w:val="single" w:sz="2" w:space="0" w:color="000000"/>
              <w:left w:val="single" w:sz="2" w:space="0" w:color="000000"/>
              <w:bottom w:val="single" w:sz="2" w:space="0" w:color="000000"/>
              <w:right w:val="single" w:sz="2" w:space="0" w:color="000000"/>
            </w:tcBorders>
            <w:shd w:val="clear" w:color="auto" w:fill="FFFFFF"/>
          </w:tcPr>
          <w:p w14:paraId="60F5FE37" w14:textId="47ED3043" w:rsidR="008A69CD" w:rsidRPr="00EF7BD4" w:rsidRDefault="008A69CD" w:rsidP="008A69CD">
            <w:pPr>
              <w:pStyle w:val="1"/>
              <w:spacing w:line="200" w:lineRule="exact"/>
              <w:ind w:leftChars="16" w:left="38"/>
              <w:rPr>
                <w:rFonts w:asciiTheme="majorHAnsi" w:eastAsia="ＭＳ Ｐゴシック" w:hAnsiTheme="majorHAnsi" w:cstheme="majorHAnsi"/>
                <w:sz w:val="14"/>
                <w:szCs w:val="16"/>
              </w:rPr>
            </w:pPr>
            <w:r w:rsidRPr="00F93056">
              <w:rPr>
                <w:rFonts w:asciiTheme="majorHAnsi" w:eastAsia="ＭＳ Ｐゴシック" w:hAnsiTheme="majorHAnsi" w:cstheme="majorHAnsi" w:hint="eastAsia"/>
                <w:sz w:val="14"/>
                <w:szCs w:val="16"/>
              </w:rPr>
              <w:t>存続が難しい祭りについての会話を聞いて、</w:t>
            </w:r>
            <w:r w:rsidRPr="00F93056">
              <w:rPr>
                <w:rFonts w:asciiTheme="majorHAnsi" w:eastAsia="ＭＳ Ｐゴシック" w:hAnsiTheme="majorHAnsi" w:cstheme="majorHAnsi" w:hint="eastAsia"/>
                <w:sz w:val="14"/>
                <w:szCs w:val="16"/>
              </w:rPr>
              <w:t xml:space="preserve"> </w:t>
            </w:r>
            <w:r w:rsidRPr="00F93056">
              <w:rPr>
                <w:rFonts w:asciiTheme="majorHAnsi" w:eastAsia="ＭＳ Ｐゴシック" w:hAnsiTheme="majorHAnsi" w:cstheme="majorHAnsi" w:hint="eastAsia"/>
                <w:sz w:val="14"/>
                <w:szCs w:val="16"/>
              </w:rPr>
              <w:t>話し手の意見を理解する</w:t>
            </w:r>
            <w:r>
              <w:rPr>
                <w:rFonts w:asciiTheme="majorHAnsi" w:eastAsia="ＭＳ Ｐゴシック" w:hAnsiTheme="majorHAnsi" w:cstheme="majorHAnsi" w:hint="eastAsia"/>
                <w:sz w:val="14"/>
                <w:szCs w:val="16"/>
              </w:rPr>
              <w:t>。</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223D591F" w14:textId="13A083AE" w:rsidR="008A69CD" w:rsidRPr="00D14E4D" w:rsidRDefault="008A69CD"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世界の冬の祭りの特徴と共通点を、整理して伝える。</w:t>
            </w:r>
          </w:p>
          <w:p w14:paraId="36E8AD10" w14:textId="66636926" w:rsidR="008A69CD" w:rsidRPr="00D14E4D" w:rsidRDefault="008A69CD" w:rsidP="008A69CD">
            <w:pPr>
              <w:pStyle w:val="1"/>
              <w:spacing w:line="200" w:lineRule="exact"/>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5082DC3C" w14:textId="021CB5AA" w:rsidR="008A69CD" w:rsidRPr="00EF7BD4" w:rsidRDefault="008A69CD" w:rsidP="008A69CD">
            <w:pPr>
              <w:pStyle w:val="1"/>
              <w:spacing w:line="200" w:lineRule="exact"/>
              <w:rPr>
                <w:rFonts w:asciiTheme="majorHAnsi" w:eastAsia="ＭＳ Ｐゴシック" w:hAnsiTheme="majorHAnsi" w:cstheme="majorHAnsi"/>
                <w:sz w:val="14"/>
                <w:szCs w:val="16"/>
              </w:rPr>
            </w:pPr>
            <w:r>
              <w:rPr>
                <w:rFonts w:asciiTheme="majorHAnsi" w:eastAsia="ＭＳ Ｐゴシック" w:hAnsiTheme="majorHAnsi" w:cstheme="majorHAnsi" w:hint="eastAsia"/>
                <w:sz w:val="14"/>
                <w:szCs w:val="16"/>
              </w:rPr>
              <w:t>存続が難しい祭りについて、</w:t>
            </w:r>
            <w:r w:rsidRPr="00D14E4D">
              <w:rPr>
                <w:rFonts w:asciiTheme="majorHAnsi" w:eastAsia="ＭＳ Ｐゴシック" w:hAnsiTheme="majorHAnsi" w:cstheme="majorHAnsi" w:hint="eastAsia"/>
                <w:sz w:val="14"/>
                <w:szCs w:val="16"/>
              </w:rPr>
              <w:t>相手の意見に理解を示した上</w:t>
            </w:r>
            <w:r>
              <w:rPr>
                <w:rFonts w:asciiTheme="majorHAnsi" w:eastAsia="ＭＳ Ｐゴシック" w:hAnsiTheme="majorHAnsi" w:cstheme="majorHAnsi" w:hint="eastAsia"/>
                <w:sz w:val="14"/>
                <w:szCs w:val="16"/>
              </w:rPr>
              <w:t>で自分の意見を述べる</w:t>
            </w:r>
            <w:r w:rsidRPr="00D14E4D">
              <w:rPr>
                <w:rFonts w:asciiTheme="majorHAnsi" w:eastAsia="ＭＳ Ｐゴシック" w:hAnsiTheme="majorHAnsi" w:cstheme="majorHAnsi" w:hint="eastAsia"/>
                <w:sz w:val="14"/>
                <w:szCs w:val="16"/>
              </w:rPr>
              <w:t>。</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1C59A94B" w14:textId="4661F0EB" w:rsidR="008A69CD" w:rsidRPr="00EF7BD4" w:rsidRDefault="008A69CD"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祭りの参加者を募るためのメッセージを、必要な情報を含めて書く。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569328CD" w14:textId="361E51B9" w:rsidR="008A69CD" w:rsidRPr="00EF7BD4" w:rsidRDefault="00763449" w:rsidP="008A69CD">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sz w:val="14"/>
                <w:szCs w:val="16"/>
              </w:rPr>
              <w:t>7</w:t>
            </w:r>
          </w:p>
        </w:tc>
      </w:tr>
      <w:tr w:rsidR="00763449" w14:paraId="7695D709" w14:textId="77777777" w:rsidTr="00167C23">
        <w:trPr>
          <w:cantSplit/>
          <w:trHeight w:val="20"/>
        </w:trPr>
        <w:tc>
          <w:tcPr>
            <w:tcW w:w="432" w:type="dxa"/>
            <w:vMerge/>
            <w:tcBorders>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51777AAA" w14:textId="77777777" w:rsidR="008A69CD" w:rsidRPr="00EF7BD4" w:rsidRDefault="008A69CD" w:rsidP="008A69CD">
            <w:pPr>
              <w:spacing w:line="200" w:lineRule="exact"/>
              <w:rPr>
                <w:rFonts w:asciiTheme="majorHAnsi" w:eastAsia="ＭＳ Ｐゴシック" w:hAnsiTheme="majorHAnsi" w:cstheme="majorHAnsi"/>
                <w:sz w:val="14"/>
                <w:szCs w:val="16"/>
              </w:rPr>
            </w:pPr>
          </w:p>
        </w:tc>
        <w:tc>
          <w:tcPr>
            <w:tcW w:w="453" w:type="dxa"/>
            <w:vMerge/>
            <w:tcBorders>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6FA9BE78" w14:textId="4C1EA257"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p>
        </w:tc>
        <w:tc>
          <w:tcPr>
            <w:tcW w:w="63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5DFD0551" w14:textId="78CBCF3E" w:rsidR="008A69CD" w:rsidRPr="00EF7BD4" w:rsidRDefault="00F251E6" w:rsidP="008A69CD">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sz w:val="14"/>
                <w:szCs w:val="16"/>
              </w:rPr>
              <w:t>Project 2</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EC1DADA" w14:textId="3B5B15A8" w:rsidR="008A69CD" w:rsidRPr="00EF7BD4" w:rsidRDefault="00CE27C5" w:rsidP="008A69CD">
            <w:pPr>
              <w:pStyle w:val="1"/>
              <w:tabs>
                <w:tab w:val="left" w:pos="709"/>
                <w:tab w:val="left" w:pos="1417"/>
              </w:tabs>
              <w:spacing w:line="200" w:lineRule="exact"/>
              <w:rPr>
                <w:rFonts w:asciiTheme="majorHAnsi" w:eastAsia="ＭＳ Ｐゴシック" w:hAnsiTheme="majorHAnsi" w:cstheme="majorHAnsi"/>
                <w:sz w:val="14"/>
                <w:szCs w:val="16"/>
              </w:rPr>
            </w:pPr>
            <w:r w:rsidRPr="00CE27C5">
              <w:rPr>
                <w:rFonts w:asciiTheme="majorHAnsi" w:eastAsia="ＭＳ Ｐゴシック" w:hAnsiTheme="majorHAnsi" w:cstheme="majorHAnsi"/>
                <w:sz w:val="14"/>
                <w:szCs w:val="16"/>
              </w:rPr>
              <w:t>Create a Video about the Lesson’s Topics</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16D82D09" w14:textId="18906F53" w:rsidR="008A69CD" w:rsidRPr="00EF7BD4" w:rsidRDefault="00E62B83" w:rsidP="00D93BE2">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Pr>
                <w:rFonts w:asciiTheme="majorHAnsi" w:eastAsia="ＭＳ Ｐゴシック" w:hAnsiTheme="majorHAnsi" w:cstheme="majorHAnsi" w:hint="eastAsia"/>
                <w:sz w:val="14"/>
              </w:rPr>
              <w:t>L5</w:t>
            </w:r>
            <w:r w:rsidRPr="00E62B83">
              <w:rPr>
                <w:rFonts w:asciiTheme="majorHAnsi" w:eastAsia="ＭＳ Ｐゴシック" w:hAnsiTheme="majorHAnsi" w:cstheme="majorHAnsi" w:hint="eastAsia"/>
                <w:sz w:val="14"/>
              </w:rPr>
              <w:t>～</w:t>
            </w:r>
            <w:r>
              <w:rPr>
                <w:rFonts w:asciiTheme="majorHAnsi" w:eastAsia="ＭＳ Ｐゴシック" w:hAnsiTheme="majorHAnsi" w:cstheme="majorHAnsi"/>
                <w:sz w:val="14"/>
              </w:rPr>
              <w:t>8</w:t>
            </w:r>
            <w:r>
              <w:rPr>
                <w:rFonts w:asciiTheme="majorHAnsi" w:eastAsia="ＭＳ Ｐゴシック" w:hAnsiTheme="majorHAnsi" w:cstheme="majorHAnsi" w:hint="eastAsia"/>
                <w:sz w:val="14"/>
              </w:rPr>
              <w:t>で学習したいずれかの課の内容を紹介する動画を</w:t>
            </w:r>
            <w:r w:rsidR="00D93BE2">
              <w:rPr>
                <w:rFonts w:asciiTheme="majorHAnsi" w:eastAsia="ＭＳ Ｐゴシック" w:hAnsiTheme="majorHAnsi" w:cstheme="majorHAnsi" w:hint="eastAsia"/>
                <w:sz w:val="14"/>
              </w:rPr>
              <w:t>制作</w:t>
            </w:r>
            <w:r w:rsidRPr="00E62B83">
              <w:rPr>
                <w:rFonts w:asciiTheme="majorHAnsi" w:eastAsia="ＭＳ Ｐゴシック" w:hAnsiTheme="majorHAnsi" w:cstheme="majorHAnsi" w:hint="eastAsia"/>
                <w:sz w:val="14"/>
              </w:rPr>
              <w:t>する。</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7DF5C2A5" w14:textId="06EF35D4" w:rsidR="008A69CD" w:rsidRPr="00EF7BD4" w:rsidRDefault="008A69CD" w:rsidP="008A69CD">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83931E5" w14:textId="77777777" w:rsidR="008A69CD" w:rsidRPr="00EF7BD4" w:rsidRDefault="008A69CD" w:rsidP="008A69CD">
            <w:pPr>
              <w:pStyle w:val="1"/>
              <w:spacing w:line="200" w:lineRule="exact"/>
              <w:ind w:rightChars="15" w:right="36"/>
              <w:rPr>
                <w:rFonts w:asciiTheme="majorHAnsi" w:eastAsia="ＭＳ Ｐゴシック" w:hAnsiTheme="majorHAnsi" w:cstheme="majorHAnsi"/>
                <w:sz w:val="14"/>
                <w:szCs w:val="16"/>
              </w:rPr>
            </w:pPr>
          </w:p>
        </w:tc>
        <w:tc>
          <w:tcPr>
            <w:tcW w:w="1665" w:type="dxa"/>
            <w:tcBorders>
              <w:top w:val="single" w:sz="2" w:space="0" w:color="000000"/>
              <w:left w:val="single" w:sz="2" w:space="0" w:color="000000"/>
              <w:bottom w:val="single" w:sz="2" w:space="0" w:color="000000"/>
              <w:right w:val="single" w:sz="2" w:space="0" w:color="000000"/>
            </w:tcBorders>
            <w:shd w:val="clear" w:color="auto" w:fill="FFFFFF"/>
          </w:tcPr>
          <w:p w14:paraId="253C0512" w14:textId="06EF2638" w:rsidR="008A69CD" w:rsidRPr="00EF7BD4" w:rsidRDefault="008A69CD" w:rsidP="008A69CD">
            <w:pPr>
              <w:pStyle w:val="1"/>
              <w:spacing w:line="200" w:lineRule="exact"/>
              <w:ind w:leftChars="16" w:left="38"/>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27A9B06A" w14:textId="77777777" w:rsidR="008A69CD" w:rsidRPr="00EF7BD4" w:rsidRDefault="008A69CD" w:rsidP="008A69CD">
            <w:pPr>
              <w:pStyle w:val="1"/>
              <w:spacing w:line="200" w:lineRule="exact"/>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296DBBC4" w14:textId="17440612" w:rsidR="008A69CD" w:rsidRPr="00EF7BD4" w:rsidRDefault="008A69CD" w:rsidP="008A69CD">
            <w:pPr>
              <w:pStyle w:val="1"/>
              <w:spacing w:line="200" w:lineRule="exact"/>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0D4ED8BE" w14:textId="64BAF369" w:rsidR="008A69CD" w:rsidRPr="00EF7BD4" w:rsidRDefault="008A69CD" w:rsidP="008A69CD">
            <w:pPr>
              <w:pStyle w:val="1"/>
              <w:spacing w:line="200" w:lineRule="exact"/>
              <w:rPr>
                <w:rFonts w:asciiTheme="majorHAnsi" w:eastAsia="ＭＳ Ｐゴシック" w:hAnsiTheme="majorHAnsi" w:cstheme="majorHAnsi"/>
                <w:sz w:val="14"/>
                <w:szCs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1DC2C22" w14:textId="36C060D0" w:rsidR="008A69CD" w:rsidRPr="00EF7BD4" w:rsidRDefault="008A69CD"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2</w:t>
            </w:r>
          </w:p>
        </w:tc>
      </w:tr>
      <w:tr w:rsidR="00763449" w14:paraId="4E73BA5D" w14:textId="77777777" w:rsidTr="00167C23">
        <w:trPr>
          <w:cantSplit/>
          <w:trHeight w:val="20"/>
        </w:trPr>
        <w:tc>
          <w:tcPr>
            <w:tcW w:w="432" w:type="dxa"/>
            <w:vMerge/>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200120F6" w14:textId="77777777" w:rsidR="00F251E6" w:rsidRPr="00EF7BD4" w:rsidRDefault="00F251E6" w:rsidP="008A69CD">
            <w:pPr>
              <w:spacing w:line="200" w:lineRule="exact"/>
              <w:rPr>
                <w:rFonts w:asciiTheme="majorHAnsi" w:eastAsia="ＭＳ Ｐゴシック" w:hAnsiTheme="majorHAnsi" w:cstheme="majorHAnsi"/>
                <w:sz w:val="14"/>
                <w:szCs w:val="16"/>
                <w:lang w:eastAsia="ja-JP"/>
              </w:rPr>
            </w:pPr>
          </w:p>
        </w:tc>
        <w:tc>
          <w:tcPr>
            <w:tcW w:w="453" w:type="dxa"/>
            <w:vMerge w:val="restart"/>
            <w:tcBorders>
              <w:top w:val="single" w:sz="4" w:space="0" w:color="auto"/>
              <w:left w:val="single" w:sz="2" w:space="0" w:color="000000"/>
              <w:right w:val="single" w:sz="4" w:space="0" w:color="auto"/>
            </w:tcBorders>
            <w:shd w:val="clear" w:color="auto" w:fill="FFFFFF"/>
            <w:tcMar>
              <w:top w:w="100" w:type="dxa"/>
              <w:left w:w="100" w:type="dxa"/>
              <w:bottom w:w="100" w:type="dxa"/>
              <w:right w:w="100" w:type="dxa"/>
            </w:tcMar>
            <w:vAlign w:val="center"/>
          </w:tcPr>
          <w:p w14:paraId="665A4CDD" w14:textId="536E2E6F" w:rsidR="00F251E6" w:rsidRPr="00EF7BD4" w:rsidRDefault="00F251E6"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12</w:t>
            </w:r>
          </w:p>
        </w:tc>
        <w:tc>
          <w:tcPr>
            <w:tcW w:w="63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3143AFC6" w14:textId="6E1F6F0D" w:rsidR="00F251E6" w:rsidRPr="00EF7BD4" w:rsidRDefault="00F251E6"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RLE2</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CBB1194" w14:textId="2855206E" w:rsidR="00F251E6" w:rsidRPr="00EF7BD4" w:rsidRDefault="00F251E6" w:rsidP="008A69CD">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How to Enjoy a Potluck Party on Christmas</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7F9E1BA6" w14:textId="06727D7E" w:rsidR="00F251E6" w:rsidRPr="00EF7BD4" w:rsidRDefault="00F251E6" w:rsidP="008A69CD">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留学先でのポットラックパーティーを題材に</w:t>
            </w:r>
            <w:r>
              <w:rPr>
                <w:rFonts w:asciiTheme="majorHAnsi" w:eastAsia="ＭＳ Ｐゴシック" w:hAnsiTheme="majorHAnsi" w:cstheme="majorHAnsi"/>
                <w:sz w:val="14"/>
              </w:rPr>
              <w:t>、異文化を経験する主人公となってロールプレイングをする</w:t>
            </w:r>
            <w:r>
              <w:rPr>
                <w:rFonts w:asciiTheme="majorHAnsi" w:eastAsia="ＭＳ Ｐゴシック" w:hAnsiTheme="majorHAnsi" w:cstheme="majorHAnsi" w:hint="eastAsia"/>
                <w:sz w:val="14"/>
              </w:rPr>
              <w:t>。</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6F97BB0B" w14:textId="77777777" w:rsidR="00F251E6" w:rsidRPr="00EF7BD4" w:rsidRDefault="00F251E6" w:rsidP="008A69CD">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p>
        </w:tc>
        <w:tc>
          <w:tcPr>
            <w:tcW w:w="2158" w:type="dxa"/>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tcPr>
          <w:p w14:paraId="2AEF8C0F" w14:textId="77777777" w:rsidR="00F251E6" w:rsidRPr="00EF7BD4" w:rsidRDefault="00F251E6" w:rsidP="008A69CD">
            <w:pPr>
              <w:pStyle w:val="1"/>
              <w:spacing w:line="200" w:lineRule="exact"/>
              <w:ind w:rightChars="15" w:right="36"/>
              <w:rPr>
                <w:rFonts w:asciiTheme="majorHAnsi" w:eastAsia="ＭＳ Ｐゴシック" w:hAnsiTheme="majorHAnsi" w:cstheme="majorHAnsi"/>
                <w:sz w:val="14"/>
                <w:szCs w:val="16"/>
              </w:rPr>
            </w:pPr>
          </w:p>
        </w:tc>
        <w:tc>
          <w:tcPr>
            <w:tcW w:w="1665" w:type="dxa"/>
            <w:tcBorders>
              <w:top w:val="single" w:sz="2" w:space="0" w:color="000000"/>
              <w:left w:val="single" w:sz="2" w:space="0" w:color="000000"/>
              <w:bottom w:val="single" w:sz="2" w:space="0" w:color="000000"/>
              <w:right w:val="single" w:sz="2" w:space="0" w:color="000000"/>
            </w:tcBorders>
            <w:shd w:val="clear" w:color="auto" w:fill="FFFFFF"/>
          </w:tcPr>
          <w:p w14:paraId="42DCE70D" w14:textId="1F99E49F" w:rsidR="00F251E6" w:rsidRPr="00EF7BD4" w:rsidRDefault="00F251E6" w:rsidP="008A69CD">
            <w:pPr>
              <w:pStyle w:val="1"/>
              <w:spacing w:line="200" w:lineRule="exact"/>
              <w:ind w:leftChars="16" w:left="38"/>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ポットラックパーティーへの持ち物について</w:t>
            </w:r>
            <w:r>
              <w:rPr>
                <w:rFonts w:asciiTheme="majorHAnsi" w:eastAsia="ＭＳ Ｐゴシック" w:hAnsiTheme="majorHAnsi" w:cstheme="majorHAnsi"/>
                <w:sz w:val="14"/>
                <w:szCs w:val="16"/>
              </w:rPr>
              <w:t>、</w:t>
            </w:r>
            <w:r w:rsidRPr="00EF7BD4">
              <w:rPr>
                <w:rFonts w:asciiTheme="majorHAnsi" w:eastAsia="ＭＳ Ｐゴシック" w:hAnsiTheme="majorHAnsi" w:cstheme="majorHAnsi"/>
                <w:sz w:val="14"/>
                <w:szCs w:val="16"/>
              </w:rPr>
              <w:t>クラスメートの意見を聞く</w:t>
            </w:r>
            <w:r>
              <w:rPr>
                <w:rFonts w:asciiTheme="majorHAnsi" w:eastAsia="ＭＳ Ｐゴシック" w:hAnsiTheme="majorHAnsi" w:cstheme="majorHAnsi"/>
                <w:sz w:val="14"/>
                <w:szCs w:val="16"/>
              </w:rPr>
              <w:t>。</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2F98C221" w14:textId="77777777" w:rsidR="00F251E6" w:rsidRPr="00EF7BD4" w:rsidRDefault="00F251E6" w:rsidP="008A69CD">
            <w:pPr>
              <w:pStyle w:val="1"/>
              <w:spacing w:line="200" w:lineRule="exact"/>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125C2EC1" w14:textId="77777777" w:rsidR="00F251E6" w:rsidRPr="00EF7BD4" w:rsidRDefault="00F251E6" w:rsidP="008A69CD">
            <w:pPr>
              <w:pStyle w:val="1"/>
              <w:spacing w:line="200" w:lineRule="exact"/>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757A4F84" w14:textId="77777777" w:rsidR="00F251E6" w:rsidRPr="00EF7BD4" w:rsidRDefault="00F251E6" w:rsidP="008A69CD">
            <w:pPr>
              <w:pStyle w:val="1"/>
              <w:spacing w:line="200" w:lineRule="exact"/>
              <w:rPr>
                <w:rFonts w:asciiTheme="majorHAnsi" w:eastAsia="ＭＳ Ｐゴシック" w:hAnsiTheme="majorHAnsi" w:cstheme="majorHAnsi"/>
                <w:sz w:val="14"/>
                <w:szCs w:val="16"/>
              </w:rPr>
            </w:pPr>
          </w:p>
        </w:tc>
        <w:tc>
          <w:tcPr>
            <w:tcW w:w="567" w:type="dxa"/>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70497E00" w14:textId="4431FC73" w:rsidR="00F251E6" w:rsidRPr="00EF7BD4" w:rsidRDefault="00763449" w:rsidP="008A69CD">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hint="eastAsia"/>
                <w:sz w:val="14"/>
                <w:szCs w:val="16"/>
              </w:rPr>
              <w:t>2</w:t>
            </w:r>
          </w:p>
        </w:tc>
      </w:tr>
      <w:tr w:rsidR="00763449" w14:paraId="422A2982" w14:textId="77777777" w:rsidTr="00167C23">
        <w:trPr>
          <w:cantSplit/>
          <w:trHeight w:val="20"/>
        </w:trPr>
        <w:tc>
          <w:tcPr>
            <w:tcW w:w="432" w:type="dxa"/>
            <w:vMerge/>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0E3CAF14" w14:textId="77777777" w:rsidR="00F251E6" w:rsidRPr="00EF7BD4" w:rsidRDefault="00F251E6" w:rsidP="008A69CD">
            <w:pPr>
              <w:spacing w:line="200" w:lineRule="exact"/>
              <w:rPr>
                <w:rFonts w:asciiTheme="majorHAnsi" w:eastAsia="ＭＳ Ｐゴシック" w:hAnsiTheme="majorHAnsi" w:cstheme="majorHAnsi"/>
                <w:sz w:val="14"/>
                <w:szCs w:val="16"/>
                <w:lang w:eastAsia="ja-JP"/>
              </w:rPr>
            </w:pPr>
          </w:p>
        </w:tc>
        <w:tc>
          <w:tcPr>
            <w:tcW w:w="453" w:type="dxa"/>
            <w:vMerge/>
            <w:tcBorders>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49154B5C" w14:textId="4AF5D160" w:rsidR="00F251E6" w:rsidRPr="00EF7BD4" w:rsidRDefault="00F251E6" w:rsidP="008A69CD">
            <w:pPr>
              <w:pStyle w:val="1"/>
              <w:spacing w:line="200" w:lineRule="exact"/>
              <w:jc w:val="center"/>
              <w:rPr>
                <w:rFonts w:asciiTheme="majorHAnsi" w:eastAsia="ＭＳ Ｐゴシック" w:hAnsiTheme="majorHAnsi" w:cstheme="majorHAnsi"/>
                <w:sz w:val="14"/>
                <w:szCs w:val="16"/>
              </w:rPr>
            </w:pPr>
          </w:p>
        </w:tc>
        <w:tc>
          <w:tcPr>
            <w:tcW w:w="63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50F8F1FF" w14:textId="4279330B" w:rsidR="00F251E6" w:rsidRPr="00EF7BD4" w:rsidRDefault="00F251E6"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R2</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79689ADA" w14:textId="3EA80DF4" w:rsidR="00F251E6" w:rsidRPr="00EF7BD4" w:rsidRDefault="00F251E6" w:rsidP="008A69CD">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The Boy with the Box</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214DBE92" w14:textId="3647EE4F" w:rsidR="00F251E6" w:rsidRPr="00EF7BD4" w:rsidRDefault="00505AE5" w:rsidP="008A69CD">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505AE5">
              <w:rPr>
                <w:rFonts w:asciiTheme="majorHAnsi" w:eastAsia="ＭＳ Ｐゴシック" w:hAnsiTheme="majorHAnsi" w:cstheme="majorHAnsi" w:hint="eastAsia"/>
                <w:sz w:val="14"/>
              </w:rPr>
              <w:t>文学作品を通じて、想像力や他者への共感力を養うために、登場人物の心情を推論したり、自分の意見を述べたりする。</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3D098785" w14:textId="2163678E" w:rsidR="00F251E6" w:rsidRPr="00EF7BD4" w:rsidRDefault="00505AE5" w:rsidP="008A69CD">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Pr>
                <w:rFonts w:asciiTheme="majorHAnsi" w:eastAsia="ＭＳ Ｐゴシック" w:hAnsiTheme="majorHAnsi" w:cstheme="majorHAnsi" w:hint="eastAsia"/>
                <w:sz w:val="14"/>
              </w:rPr>
              <w:t>家族や友人</w:t>
            </w:r>
            <w:r w:rsidRPr="00505AE5">
              <w:rPr>
                <w:rFonts w:asciiTheme="majorHAnsi" w:eastAsia="ＭＳ Ｐゴシック" w:hAnsiTheme="majorHAnsi" w:cstheme="majorHAnsi" w:hint="eastAsia"/>
                <w:sz w:val="14"/>
              </w:rPr>
              <w:t>を思ってクリス</w:t>
            </w:r>
            <w:r>
              <w:rPr>
                <w:rFonts w:asciiTheme="majorHAnsi" w:eastAsia="ＭＳ Ｐゴシック" w:hAnsiTheme="majorHAnsi" w:cstheme="majorHAnsi" w:hint="eastAsia"/>
                <w:sz w:val="14"/>
              </w:rPr>
              <w:t>マスプレゼントを用意しようと奔走する子どもたちを描いた物語を読む。</w:t>
            </w:r>
          </w:p>
        </w:tc>
        <w:tc>
          <w:tcPr>
            <w:tcW w:w="2158" w:type="dxa"/>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tcPr>
          <w:p w14:paraId="31A0C991" w14:textId="77777777" w:rsidR="00F251E6" w:rsidRPr="00EF7BD4" w:rsidRDefault="00F251E6" w:rsidP="008A69CD">
            <w:pPr>
              <w:pStyle w:val="1"/>
              <w:spacing w:line="200" w:lineRule="exact"/>
              <w:ind w:rightChars="15" w:right="36"/>
              <w:rPr>
                <w:rFonts w:asciiTheme="majorHAnsi" w:eastAsia="ＭＳ Ｐゴシック" w:hAnsiTheme="majorHAnsi" w:cstheme="majorHAnsi"/>
                <w:sz w:val="14"/>
                <w:szCs w:val="16"/>
              </w:rPr>
            </w:pPr>
          </w:p>
        </w:tc>
        <w:tc>
          <w:tcPr>
            <w:tcW w:w="1665" w:type="dxa"/>
            <w:tcBorders>
              <w:top w:val="single" w:sz="2" w:space="0" w:color="000000"/>
              <w:left w:val="single" w:sz="2" w:space="0" w:color="000000"/>
              <w:bottom w:val="single" w:sz="2" w:space="0" w:color="000000"/>
              <w:right w:val="single" w:sz="2" w:space="0" w:color="000000"/>
            </w:tcBorders>
            <w:shd w:val="clear" w:color="auto" w:fill="FFFFFF"/>
          </w:tcPr>
          <w:p w14:paraId="006187C3" w14:textId="58501EA5" w:rsidR="00F251E6" w:rsidRPr="00EF7BD4" w:rsidRDefault="00F251E6" w:rsidP="008A69CD">
            <w:pPr>
              <w:pStyle w:val="1"/>
              <w:spacing w:line="200" w:lineRule="exact"/>
              <w:ind w:leftChars="16" w:left="38"/>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717B7C93" w14:textId="77777777" w:rsidR="00F251E6" w:rsidRPr="00EF7BD4" w:rsidRDefault="00F251E6" w:rsidP="008A69CD">
            <w:pPr>
              <w:pStyle w:val="1"/>
              <w:spacing w:line="200" w:lineRule="exact"/>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48FBAEBE" w14:textId="33E19E1D" w:rsidR="00F251E6" w:rsidRPr="00EF7BD4" w:rsidRDefault="00F251E6" w:rsidP="008A69CD">
            <w:pPr>
              <w:pStyle w:val="1"/>
              <w:spacing w:line="200" w:lineRule="exact"/>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6680CE39" w14:textId="71C90CC4" w:rsidR="00F251E6" w:rsidRPr="00EF7BD4" w:rsidRDefault="00F251E6" w:rsidP="008A69CD">
            <w:pPr>
              <w:pStyle w:val="1"/>
              <w:spacing w:line="200" w:lineRule="exact"/>
              <w:rPr>
                <w:rFonts w:asciiTheme="majorHAnsi" w:eastAsia="ＭＳ Ｐゴシック" w:hAnsiTheme="majorHAnsi" w:cstheme="majorHAnsi"/>
                <w:sz w:val="14"/>
                <w:szCs w:val="16"/>
              </w:rPr>
            </w:pPr>
          </w:p>
        </w:tc>
        <w:tc>
          <w:tcPr>
            <w:tcW w:w="567" w:type="dxa"/>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3718816E" w14:textId="24DDA7F3" w:rsidR="00F251E6" w:rsidRPr="00EF7BD4" w:rsidRDefault="00F251E6"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4</w:t>
            </w:r>
          </w:p>
        </w:tc>
      </w:tr>
      <w:tr w:rsidR="00763449" w14:paraId="777050CB" w14:textId="77777777" w:rsidTr="00167C23">
        <w:trPr>
          <w:cantSplit/>
          <w:trHeight w:val="20"/>
        </w:trPr>
        <w:tc>
          <w:tcPr>
            <w:tcW w:w="432"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14:paraId="677D42CD" w14:textId="77777777" w:rsidR="00F251E6" w:rsidRPr="00EF7BD4" w:rsidRDefault="00F251E6"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3</w:t>
            </w:r>
          </w:p>
        </w:tc>
        <w:tc>
          <w:tcPr>
            <w:tcW w:w="453" w:type="dxa"/>
            <w:tcBorders>
              <w:top w:val="single" w:sz="4" w:space="0" w:color="auto"/>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4B78A76F" w14:textId="77777777" w:rsidR="00F251E6" w:rsidRPr="00EF7BD4" w:rsidRDefault="00F251E6"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1</w:t>
            </w:r>
          </w:p>
        </w:tc>
        <w:tc>
          <w:tcPr>
            <w:tcW w:w="636" w:type="dxa"/>
            <w:tcBorders>
              <w:top w:val="single" w:sz="4" w:space="0" w:color="auto"/>
              <w:left w:val="single" w:sz="4" w:space="0" w:color="auto"/>
              <w:bottom w:val="single" w:sz="4" w:space="0" w:color="auto"/>
              <w:right w:val="single" w:sz="2" w:space="0" w:color="000000"/>
            </w:tcBorders>
            <w:shd w:val="clear" w:color="auto" w:fill="FFFFFF"/>
            <w:tcMar>
              <w:top w:w="100" w:type="dxa"/>
              <w:left w:w="100" w:type="dxa"/>
              <w:bottom w:w="100" w:type="dxa"/>
              <w:right w:w="100" w:type="dxa"/>
            </w:tcMar>
            <w:vAlign w:val="center"/>
          </w:tcPr>
          <w:p w14:paraId="6EBC3BEA" w14:textId="77777777" w:rsidR="00F251E6" w:rsidRPr="00EF7BD4" w:rsidRDefault="00F251E6"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L9</w:t>
            </w:r>
          </w:p>
        </w:tc>
        <w:tc>
          <w:tcPr>
            <w:tcW w:w="1984" w:type="dxa"/>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4653841B" w14:textId="799F121A" w:rsidR="00F251E6" w:rsidRPr="00EF7BD4" w:rsidRDefault="00F251E6" w:rsidP="008A69CD">
            <w:pPr>
              <w:pStyle w:val="1"/>
              <w:tabs>
                <w:tab w:val="left" w:pos="709"/>
                <w:tab w:val="left" w:pos="1417"/>
              </w:tabs>
              <w:spacing w:line="200" w:lineRule="exact"/>
              <w:rPr>
                <w:rFonts w:asciiTheme="majorHAnsi" w:eastAsia="ＭＳ Ｐゴシック" w:hAnsiTheme="majorHAnsi" w:cstheme="majorHAnsi"/>
                <w:sz w:val="14"/>
                <w:szCs w:val="16"/>
              </w:rPr>
            </w:pPr>
            <w:r w:rsidRPr="00B07526">
              <w:rPr>
                <w:rFonts w:asciiTheme="majorHAnsi" w:eastAsia="ＭＳ Ｐゴシック" w:hAnsiTheme="majorHAnsi" w:cstheme="majorHAnsi"/>
                <w:sz w:val="14"/>
                <w:szCs w:val="16"/>
              </w:rPr>
              <w:t>Slackers in the Ant Nest</w:t>
            </w:r>
          </w:p>
        </w:tc>
        <w:tc>
          <w:tcPr>
            <w:tcW w:w="3969" w:type="dxa"/>
            <w:tcBorders>
              <w:top w:val="single" w:sz="4" w:space="0" w:color="auto"/>
              <w:left w:val="single" w:sz="2" w:space="0" w:color="000000"/>
              <w:bottom w:val="single" w:sz="4" w:space="0" w:color="auto"/>
              <w:right w:val="single" w:sz="2" w:space="0" w:color="000000"/>
            </w:tcBorders>
            <w:shd w:val="clear" w:color="auto" w:fill="FFFFFF"/>
          </w:tcPr>
          <w:p w14:paraId="667CC5AD" w14:textId="09D24BD9" w:rsidR="00F251E6" w:rsidRPr="00935022" w:rsidRDefault="00EC0134" w:rsidP="008A69CD">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sz w:val="14"/>
              </w:rPr>
            </w:pPr>
            <w:r>
              <w:rPr>
                <w:rFonts w:asciiTheme="majorHAnsi" w:eastAsia="ＭＳ Ｐゴシック" w:hAnsiTheme="majorHAnsi" w:cstheme="majorHAnsi" w:hint="eastAsia"/>
                <w:sz w:val="14"/>
              </w:rPr>
              <w:t>アリのコロニーに一定数いる働かないアリの存在を知り、その存在意義について考える。</w:t>
            </w:r>
          </w:p>
        </w:tc>
        <w:tc>
          <w:tcPr>
            <w:tcW w:w="2267" w:type="dxa"/>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tcPr>
          <w:p w14:paraId="0CFFE2A4" w14:textId="07EC16D9" w:rsidR="00F251E6" w:rsidRPr="00EF7BD4" w:rsidRDefault="00763449" w:rsidP="008A69CD">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sz w:val="14"/>
              </w:rPr>
            </w:pPr>
            <w:r w:rsidRPr="00763449">
              <w:rPr>
                <w:rFonts w:asciiTheme="majorHAnsi" w:eastAsia="ＭＳ Ｐゴシック" w:hAnsiTheme="majorHAnsi" w:cstheme="majorHAnsi" w:hint="eastAsia"/>
                <w:sz w:val="14"/>
              </w:rPr>
              <w:t>働かないアリについての</w:t>
            </w:r>
            <w:r w:rsidR="00F251E6" w:rsidRPr="00935022">
              <w:rPr>
                <w:rFonts w:asciiTheme="majorHAnsi" w:eastAsia="ＭＳ Ｐゴシック" w:hAnsiTheme="majorHAnsi" w:cstheme="majorHAnsi" w:hint="eastAsia"/>
                <w:sz w:val="14"/>
              </w:rPr>
              <w:t>科学的事実を述べた説明文</w:t>
            </w:r>
            <w:r w:rsidR="00F251E6">
              <w:rPr>
                <w:rFonts w:asciiTheme="majorHAnsi" w:eastAsia="ＭＳ Ｐゴシック" w:hAnsiTheme="majorHAnsi" w:cstheme="majorHAnsi" w:hint="eastAsia"/>
                <w:sz w:val="14"/>
              </w:rPr>
              <w:t>を読んで、</w:t>
            </w:r>
            <w:r w:rsidR="00F251E6" w:rsidRPr="007A3D14">
              <w:rPr>
                <w:rFonts w:asciiTheme="majorHAnsi" w:eastAsia="ＭＳ Ｐゴシック" w:hAnsiTheme="majorHAnsi" w:cstheme="majorHAnsi" w:hint="eastAsia"/>
                <w:sz w:val="14"/>
              </w:rPr>
              <w:t>概要を理解し、関連した情報を探す</w:t>
            </w:r>
            <w:r w:rsidR="00F251E6">
              <w:rPr>
                <w:rFonts w:asciiTheme="majorHAnsi" w:eastAsia="ＭＳ Ｐゴシック" w:hAnsiTheme="majorHAnsi" w:cstheme="majorHAnsi" w:hint="eastAsia"/>
                <w:sz w:val="14"/>
              </w:rPr>
              <w:t>。</w:t>
            </w:r>
          </w:p>
        </w:tc>
        <w:tc>
          <w:tcPr>
            <w:tcW w:w="2158" w:type="dxa"/>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tcPr>
          <w:p w14:paraId="0468C380" w14:textId="31287CA4" w:rsidR="00F251E6" w:rsidRDefault="00F251E6" w:rsidP="008A69CD">
            <w:pPr>
              <w:pStyle w:val="1"/>
              <w:spacing w:line="200" w:lineRule="exact"/>
              <w:ind w:left="70" w:rightChars="67" w:right="161"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・関係代名詞</w:t>
            </w:r>
          </w:p>
          <w:p w14:paraId="30CDC42D" w14:textId="2F1CCD82" w:rsidR="00F251E6" w:rsidRPr="00EF7BD4" w:rsidRDefault="00F251E6" w:rsidP="008A69CD">
            <w:pPr>
              <w:pStyle w:val="1"/>
              <w:spacing w:line="200" w:lineRule="exact"/>
              <w:ind w:left="70" w:rightChars="67" w:right="161" w:hangingChars="50" w:hanging="70"/>
              <w:rPr>
                <w:rFonts w:asciiTheme="majorHAnsi" w:eastAsia="ＭＳ Ｐゴシック" w:hAnsiTheme="majorHAnsi" w:cstheme="majorHAnsi"/>
                <w:sz w:val="14"/>
                <w:szCs w:val="16"/>
              </w:rPr>
            </w:pPr>
            <w:r>
              <w:rPr>
                <w:rFonts w:asciiTheme="majorHAnsi" w:eastAsia="ＭＳ Ｐゴシック" w:hAnsiTheme="majorHAnsi" w:cstheme="majorHAnsi"/>
                <w:sz w:val="14"/>
                <w:szCs w:val="16"/>
              </w:rPr>
              <w:t>・関係副詞</w:t>
            </w:r>
            <w:r w:rsidRPr="00EF7BD4">
              <w:rPr>
                <w:rFonts w:asciiTheme="majorHAnsi" w:eastAsia="ＭＳ Ｐゴシック" w:hAnsiTheme="majorHAnsi" w:cstheme="majorHAnsi" w:hint="eastAsia"/>
                <w:sz w:val="14"/>
                <w:szCs w:val="16"/>
              </w:rPr>
              <w:t>／</w:t>
            </w:r>
            <w:r w:rsidRPr="00EF7BD4">
              <w:rPr>
                <w:rFonts w:asciiTheme="majorHAnsi" w:eastAsia="ＭＳ Ｐゴシック" w:hAnsiTheme="majorHAnsi" w:cstheme="majorHAnsi"/>
                <w:sz w:val="14"/>
                <w:szCs w:val="16"/>
              </w:rPr>
              <w:t>関係代名詞の非制限用法</w:t>
            </w:r>
          </w:p>
        </w:tc>
        <w:tc>
          <w:tcPr>
            <w:tcW w:w="1665" w:type="dxa"/>
            <w:tcBorders>
              <w:top w:val="single" w:sz="2" w:space="0" w:color="000000"/>
              <w:left w:val="single" w:sz="2" w:space="0" w:color="000000"/>
              <w:bottom w:val="single" w:sz="2" w:space="0" w:color="000000"/>
              <w:right w:val="single" w:sz="2" w:space="0" w:color="000000"/>
            </w:tcBorders>
            <w:shd w:val="clear" w:color="auto" w:fill="FFFFFF"/>
          </w:tcPr>
          <w:p w14:paraId="60EBBD80" w14:textId="3D6C8DE5" w:rsidR="00F251E6" w:rsidRPr="00EF7BD4" w:rsidRDefault="00F251E6" w:rsidP="008A69CD">
            <w:pPr>
              <w:pStyle w:val="1"/>
              <w:spacing w:line="200" w:lineRule="exact"/>
              <w:ind w:leftChars="16" w:left="38"/>
              <w:rPr>
                <w:rFonts w:asciiTheme="majorHAnsi" w:eastAsia="ＭＳ Ｐゴシック" w:hAnsiTheme="majorHAnsi" w:cstheme="majorHAnsi"/>
                <w:sz w:val="14"/>
                <w:szCs w:val="16"/>
              </w:rPr>
            </w:pPr>
            <w:r w:rsidRPr="00F93056">
              <w:rPr>
                <w:rFonts w:asciiTheme="majorHAnsi" w:eastAsia="ＭＳ Ｐゴシック" w:hAnsiTheme="majorHAnsi" w:cstheme="majorHAnsi" w:hint="eastAsia"/>
                <w:sz w:val="14"/>
                <w:szCs w:val="16"/>
              </w:rPr>
              <w:t>働かないアリについての会話を聞いて、</w:t>
            </w:r>
            <w:r w:rsidRPr="00F93056">
              <w:rPr>
                <w:rFonts w:asciiTheme="majorHAnsi" w:eastAsia="ＭＳ Ｐゴシック" w:hAnsiTheme="majorHAnsi" w:cstheme="majorHAnsi" w:hint="eastAsia"/>
                <w:sz w:val="14"/>
                <w:szCs w:val="16"/>
              </w:rPr>
              <w:t xml:space="preserve"> </w:t>
            </w:r>
            <w:r w:rsidRPr="00F93056">
              <w:rPr>
                <w:rFonts w:asciiTheme="majorHAnsi" w:eastAsia="ＭＳ Ｐゴシック" w:hAnsiTheme="majorHAnsi" w:cstheme="majorHAnsi" w:hint="eastAsia"/>
                <w:sz w:val="14"/>
                <w:szCs w:val="16"/>
              </w:rPr>
              <w:t>概要を理解する</w:t>
            </w:r>
            <w:r>
              <w:rPr>
                <w:rFonts w:asciiTheme="majorHAnsi" w:eastAsia="ＭＳ Ｐゴシック" w:hAnsiTheme="majorHAnsi" w:cstheme="majorHAnsi" w:hint="eastAsia"/>
                <w:sz w:val="14"/>
                <w:szCs w:val="16"/>
              </w:rPr>
              <w:t>。</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6EF29AE3" w14:textId="0FE85C57" w:rsidR="00F251E6" w:rsidRPr="00D14E4D" w:rsidRDefault="00F251E6"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アリのコロニーの研究について、要点を整理して伝える。</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0AF851C1" w14:textId="2271F893" w:rsidR="00F251E6" w:rsidRPr="00D14E4D" w:rsidRDefault="00F251E6"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働かないアリの存在意義について、詳しく説明しながら話し合う。</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643BDB6D" w14:textId="13E3BAB4" w:rsidR="00F251E6" w:rsidRPr="00EF7BD4" w:rsidRDefault="00F251E6"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アリの展示についての感想を書き、展示を見に行くことを</w:t>
            </w:r>
            <w:r>
              <w:rPr>
                <w:rFonts w:asciiTheme="majorHAnsi" w:eastAsia="ＭＳ Ｐゴシック" w:hAnsiTheme="majorHAnsi" w:cstheme="majorHAnsi" w:hint="eastAsia"/>
                <w:sz w:val="14"/>
                <w:szCs w:val="16"/>
              </w:rPr>
              <w:t>すすめる</w:t>
            </w:r>
            <w:r w:rsidRPr="00D14E4D">
              <w:rPr>
                <w:rFonts w:asciiTheme="majorHAnsi" w:eastAsia="ＭＳ Ｐゴシック" w:hAnsiTheme="majorHAnsi" w:cstheme="majorHAnsi" w:hint="eastAsia"/>
                <w:sz w:val="14"/>
                <w:szCs w:val="16"/>
              </w:rPr>
              <w:t>。</w:t>
            </w:r>
          </w:p>
        </w:tc>
        <w:tc>
          <w:tcPr>
            <w:tcW w:w="567" w:type="dxa"/>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5E9E3BFD" w14:textId="58C2B71F" w:rsidR="00F251E6" w:rsidRPr="00EF7BD4" w:rsidRDefault="00A16100" w:rsidP="008A69CD">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sz w:val="14"/>
                <w:szCs w:val="16"/>
              </w:rPr>
              <w:t>7</w:t>
            </w:r>
          </w:p>
        </w:tc>
      </w:tr>
      <w:tr w:rsidR="00763449" w14:paraId="049B40F0" w14:textId="77777777" w:rsidTr="00167C23">
        <w:trPr>
          <w:cantSplit/>
          <w:trHeight w:val="20"/>
        </w:trPr>
        <w:tc>
          <w:tcPr>
            <w:tcW w:w="432"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2AD86D90" w14:textId="77777777" w:rsidR="00F251E6" w:rsidRPr="00EF7BD4" w:rsidRDefault="00F251E6" w:rsidP="008A69CD">
            <w:pPr>
              <w:spacing w:line="200" w:lineRule="exact"/>
              <w:rPr>
                <w:rFonts w:asciiTheme="majorHAnsi" w:eastAsia="ＭＳ Ｐゴシック" w:hAnsiTheme="majorHAnsi" w:cstheme="majorHAnsi"/>
                <w:sz w:val="14"/>
                <w:szCs w:val="16"/>
              </w:rPr>
            </w:pPr>
          </w:p>
        </w:tc>
        <w:tc>
          <w:tcPr>
            <w:tcW w:w="453" w:type="dxa"/>
            <w:vMerge w:val="restart"/>
            <w:tcBorders>
              <w:top w:val="single" w:sz="4" w:space="0" w:color="auto"/>
              <w:left w:val="single" w:sz="2" w:space="0" w:color="000000"/>
              <w:right w:val="single" w:sz="4" w:space="0" w:color="auto"/>
            </w:tcBorders>
            <w:shd w:val="clear" w:color="auto" w:fill="FFFFFF"/>
            <w:tcMar>
              <w:top w:w="100" w:type="dxa"/>
              <w:left w:w="100" w:type="dxa"/>
              <w:bottom w:w="100" w:type="dxa"/>
              <w:right w:w="100" w:type="dxa"/>
            </w:tcMar>
            <w:vAlign w:val="center"/>
          </w:tcPr>
          <w:p w14:paraId="4BF003DB" w14:textId="05CC8527" w:rsidR="00F251E6" w:rsidRPr="00EF7BD4" w:rsidRDefault="00F251E6"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2</w:t>
            </w:r>
          </w:p>
        </w:tc>
        <w:tc>
          <w:tcPr>
            <w:tcW w:w="636" w:type="dxa"/>
            <w:tcBorders>
              <w:top w:val="single" w:sz="4" w:space="0" w:color="auto"/>
              <w:left w:val="single" w:sz="4" w:space="0" w:color="auto"/>
              <w:bottom w:val="nil"/>
              <w:right w:val="single" w:sz="2" w:space="0" w:color="000000"/>
            </w:tcBorders>
            <w:shd w:val="clear" w:color="auto" w:fill="FFFFFF"/>
            <w:tcMar>
              <w:top w:w="100" w:type="dxa"/>
              <w:left w:w="100" w:type="dxa"/>
              <w:bottom w:w="100" w:type="dxa"/>
              <w:right w:w="100" w:type="dxa"/>
            </w:tcMar>
            <w:vAlign w:val="center"/>
          </w:tcPr>
          <w:p w14:paraId="51D0BA88" w14:textId="77777777" w:rsidR="00F251E6" w:rsidRPr="00EF7BD4" w:rsidRDefault="00F251E6"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L10</w:t>
            </w:r>
          </w:p>
        </w:tc>
        <w:tc>
          <w:tcPr>
            <w:tcW w:w="1984"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F90C24E" w14:textId="712B71E1" w:rsidR="00F251E6" w:rsidRPr="00EF7BD4" w:rsidRDefault="00F251E6" w:rsidP="008A69CD">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Capturing the Reality of the World</w:t>
            </w:r>
          </w:p>
        </w:tc>
        <w:tc>
          <w:tcPr>
            <w:tcW w:w="3969" w:type="dxa"/>
            <w:tcBorders>
              <w:top w:val="single" w:sz="4" w:space="0" w:color="auto"/>
              <w:left w:val="single" w:sz="2" w:space="0" w:color="000000"/>
              <w:bottom w:val="single" w:sz="2" w:space="0" w:color="000000"/>
              <w:right w:val="single" w:sz="2" w:space="0" w:color="000000"/>
            </w:tcBorders>
            <w:shd w:val="clear" w:color="auto" w:fill="FFFFFF"/>
          </w:tcPr>
          <w:p w14:paraId="4A4DC981" w14:textId="4E9E9AC7" w:rsidR="00F251E6" w:rsidRPr="00935022" w:rsidRDefault="00F251E6" w:rsidP="008A69CD">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sz w:val="14"/>
              </w:rPr>
            </w:pPr>
            <w:r w:rsidRPr="00935022">
              <w:rPr>
                <w:rFonts w:asciiTheme="majorHAnsi" w:eastAsia="ＭＳ Ｐゴシック" w:hAnsiTheme="majorHAnsi" w:cstheme="majorHAnsi" w:hint="eastAsia"/>
                <w:sz w:val="14"/>
              </w:rPr>
              <w:t>フォトジャーナリスト安田</w:t>
            </w:r>
            <w:r w:rsidR="00EC0134">
              <w:rPr>
                <w:rFonts w:asciiTheme="majorHAnsi" w:eastAsia="ＭＳ Ｐゴシック" w:hAnsiTheme="majorHAnsi" w:cstheme="majorHAnsi" w:hint="eastAsia"/>
                <w:sz w:val="14"/>
              </w:rPr>
              <w:t>菜津紀氏が仕事を通じて学んだ使命について知り、主体的に社会の形成に参画することの意義を学ぶ。</w:t>
            </w:r>
          </w:p>
        </w:tc>
        <w:tc>
          <w:tcPr>
            <w:tcW w:w="2267"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7F7B0E70" w14:textId="0882AE71" w:rsidR="00F251E6" w:rsidRPr="00EF7BD4" w:rsidRDefault="00763449" w:rsidP="008A69CD">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sz w:val="14"/>
              </w:rPr>
            </w:pPr>
            <w:r w:rsidRPr="00763449">
              <w:rPr>
                <w:rFonts w:asciiTheme="majorHAnsi" w:eastAsia="ＭＳ Ｐゴシック" w:hAnsiTheme="majorHAnsi" w:cstheme="majorHAnsi" w:hint="eastAsia"/>
                <w:sz w:val="14"/>
              </w:rPr>
              <w:t>安田さんについての</w:t>
            </w:r>
            <w:r w:rsidR="00F251E6">
              <w:rPr>
                <w:rFonts w:asciiTheme="majorHAnsi" w:eastAsia="ＭＳ Ｐゴシック" w:hAnsiTheme="majorHAnsi" w:cstheme="majorHAnsi" w:hint="eastAsia"/>
                <w:sz w:val="14"/>
              </w:rPr>
              <w:t>物語文を読んで、</w:t>
            </w:r>
            <w:r w:rsidR="00F251E6" w:rsidRPr="00BC1A1F">
              <w:rPr>
                <w:rFonts w:asciiTheme="majorHAnsi" w:eastAsia="ＭＳ Ｐゴシック" w:hAnsiTheme="majorHAnsi" w:cstheme="majorHAnsi" w:hint="eastAsia"/>
                <w:sz w:val="14"/>
              </w:rPr>
              <w:t>概要やメッセージを理解する</w:t>
            </w:r>
            <w:r w:rsidR="00F251E6">
              <w:rPr>
                <w:rFonts w:asciiTheme="majorHAnsi" w:eastAsia="ＭＳ Ｐゴシック" w:hAnsiTheme="majorHAnsi" w:cstheme="majorHAnsi" w:hint="eastAsia"/>
                <w:sz w:val="14"/>
              </w:rPr>
              <w:t>。</w:t>
            </w:r>
          </w:p>
        </w:tc>
        <w:tc>
          <w:tcPr>
            <w:tcW w:w="2158"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41C1B84D" w14:textId="698A391E" w:rsidR="00F251E6" w:rsidRPr="00EF7BD4" w:rsidRDefault="00F251E6" w:rsidP="008A69CD">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・仮定法過去</w:t>
            </w:r>
            <w:r>
              <w:rPr>
                <w:rFonts w:asciiTheme="majorHAnsi" w:eastAsia="ＭＳ Ｐゴシック" w:hAnsiTheme="majorHAnsi" w:cstheme="majorHAnsi" w:hint="eastAsia"/>
                <w:sz w:val="14"/>
                <w:szCs w:val="16"/>
              </w:rPr>
              <w:t>／</w:t>
            </w:r>
            <w:r w:rsidRPr="00EF7BD4">
              <w:rPr>
                <w:rFonts w:asciiTheme="majorHAnsi" w:eastAsia="ＭＳ Ｐゴシック" w:hAnsiTheme="majorHAnsi" w:cstheme="majorHAnsi"/>
                <w:sz w:val="14"/>
                <w:szCs w:val="16"/>
              </w:rPr>
              <w:t>仮定法過去完了</w:t>
            </w:r>
          </w:p>
          <w:p w14:paraId="3FC84421" w14:textId="517C141D" w:rsidR="00F251E6" w:rsidRPr="00EF7BD4" w:rsidRDefault="00F251E6" w:rsidP="008A69CD">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・仮定法を使った表現</w:t>
            </w:r>
          </w:p>
        </w:tc>
        <w:tc>
          <w:tcPr>
            <w:tcW w:w="1665" w:type="dxa"/>
            <w:tcBorders>
              <w:top w:val="single" w:sz="2" w:space="0" w:color="000000"/>
              <w:left w:val="single" w:sz="2" w:space="0" w:color="000000"/>
              <w:bottom w:val="single" w:sz="2" w:space="0" w:color="000000"/>
              <w:right w:val="single" w:sz="2" w:space="0" w:color="000000"/>
            </w:tcBorders>
            <w:shd w:val="clear" w:color="auto" w:fill="FFFFFF"/>
          </w:tcPr>
          <w:p w14:paraId="00EA7DE2" w14:textId="1D82DC9E" w:rsidR="00F251E6" w:rsidRPr="00EF7BD4" w:rsidRDefault="00F251E6" w:rsidP="00763449">
            <w:pPr>
              <w:pStyle w:val="1"/>
              <w:spacing w:line="200" w:lineRule="exact"/>
              <w:ind w:leftChars="16" w:left="38"/>
              <w:rPr>
                <w:rFonts w:asciiTheme="majorHAnsi" w:eastAsia="ＭＳ Ｐゴシック" w:hAnsiTheme="majorHAnsi" w:cstheme="majorHAnsi"/>
                <w:sz w:val="14"/>
                <w:szCs w:val="16"/>
              </w:rPr>
            </w:pPr>
            <w:r w:rsidRPr="00F93056">
              <w:rPr>
                <w:rFonts w:asciiTheme="majorHAnsi" w:eastAsia="ＭＳ Ｐゴシック" w:hAnsiTheme="majorHAnsi" w:cstheme="majorHAnsi" w:hint="eastAsia"/>
                <w:sz w:val="14"/>
                <w:szCs w:val="16"/>
              </w:rPr>
              <w:t>安田さんについての会話を聞いて、話し手の意見や意図を理解する</w:t>
            </w:r>
            <w:r>
              <w:rPr>
                <w:rFonts w:asciiTheme="majorHAnsi" w:eastAsia="ＭＳ Ｐゴシック" w:hAnsiTheme="majorHAnsi" w:cstheme="majorHAnsi" w:hint="eastAsia"/>
                <w:sz w:val="14"/>
                <w:szCs w:val="16"/>
              </w:rPr>
              <w:t>。</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189CC150" w14:textId="602B3CF0" w:rsidR="00F251E6" w:rsidRPr="00D14E4D" w:rsidRDefault="00F251E6"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安田さんの記事の内容を、わかりやすく伝える。</w:t>
            </w:r>
          </w:p>
          <w:p w14:paraId="0FB8A138" w14:textId="379FC9E7" w:rsidR="00F251E6" w:rsidRPr="00D14E4D" w:rsidRDefault="00F251E6" w:rsidP="008A69CD">
            <w:pPr>
              <w:pStyle w:val="1"/>
              <w:spacing w:line="200" w:lineRule="exact"/>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05AF5965" w14:textId="0959F3A1" w:rsidR="00F251E6" w:rsidRPr="00D14E4D" w:rsidRDefault="00F251E6"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安田さんとその仕事について、相手に意見や説明を求めながら感想を伝え合う。</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14C104F2" w14:textId="227E4E27" w:rsidR="00F251E6" w:rsidRPr="00EF7BD4" w:rsidRDefault="00F251E6" w:rsidP="008A69CD">
            <w:pPr>
              <w:pStyle w:val="1"/>
              <w:spacing w:line="200" w:lineRule="exact"/>
              <w:rPr>
                <w:rFonts w:asciiTheme="majorHAnsi" w:eastAsia="ＭＳ Ｐゴシック" w:hAnsiTheme="majorHAnsi" w:cstheme="majorHAnsi"/>
                <w:sz w:val="14"/>
                <w:szCs w:val="16"/>
              </w:rPr>
            </w:pPr>
            <w:r w:rsidRPr="00D14E4D">
              <w:rPr>
                <w:rFonts w:asciiTheme="majorHAnsi" w:eastAsia="ＭＳ Ｐゴシック" w:hAnsiTheme="majorHAnsi" w:cstheme="majorHAnsi" w:hint="eastAsia"/>
                <w:sz w:val="14"/>
                <w:szCs w:val="16"/>
              </w:rPr>
              <w:t>安田さんとその仕事について、自分の意見を整理して、わかりやすく書く。</w:t>
            </w:r>
          </w:p>
        </w:tc>
        <w:tc>
          <w:tcPr>
            <w:tcW w:w="567"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7E57AD2B" w14:textId="38184BBE" w:rsidR="00F251E6" w:rsidRPr="00EF7BD4" w:rsidRDefault="00A16100" w:rsidP="008A69CD">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sz w:val="14"/>
                <w:szCs w:val="16"/>
              </w:rPr>
              <w:t>7</w:t>
            </w:r>
          </w:p>
        </w:tc>
      </w:tr>
      <w:tr w:rsidR="00763449" w14:paraId="4C895A4B" w14:textId="77777777" w:rsidTr="00167C23">
        <w:trPr>
          <w:cantSplit/>
          <w:trHeight w:val="20"/>
        </w:trPr>
        <w:tc>
          <w:tcPr>
            <w:tcW w:w="432"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5316E378" w14:textId="77777777" w:rsidR="00F251E6" w:rsidRPr="00EF7BD4" w:rsidRDefault="00F251E6" w:rsidP="008A69CD">
            <w:pPr>
              <w:spacing w:line="200" w:lineRule="exact"/>
              <w:rPr>
                <w:rFonts w:asciiTheme="majorHAnsi" w:eastAsia="ＭＳ Ｐゴシック" w:hAnsiTheme="majorHAnsi" w:cstheme="majorHAnsi"/>
                <w:sz w:val="14"/>
                <w:szCs w:val="16"/>
              </w:rPr>
            </w:pPr>
          </w:p>
        </w:tc>
        <w:tc>
          <w:tcPr>
            <w:tcW w:w="453" w:type="dxa"/>
            <w:vMerge/>
            <w:tcBorders>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302159D9" w14:textId="31758DC5" w:rsidR="00F251E6" w:rsidRPr="00EF7BD4" w:rsidRDefault="00F251E6" w:rsidP="008A69CD">
            <w:pPr>
              <w:pStyle w:val="1"/>
              <w:spacing w:line="200" w:lineRule="exact"/>
              <w:jc w:val="center"/>
              <w:rPr>
                <w:rFonts w:asciiTheme="majorHAnsi" w:eastAsia="ＭＳ Ｐゴシック" w:hAnsiTheme="majorHAnsi" w:cstheme="majorHAnsi"/>
                <w:sz w:val="14"/>
                <w:szCs w:val="16"/>
              </w:rPr>
            </w:pPr>
          </w:p>
        </w:tc>
        <w:tc>
          <w:tcPr>
            <w:tcW w:w="63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A8098DA" w14:textId="0B7D5CAD" w:rsidR="00F251E6" w:rsidRPr="00EF7BD4" w:rsidRDefault="00F251E6" w:rsidP="008A69CD">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sz w:val="14"/>
                <w:szCs w:val="16"/>
              </w:rPr>
              <w:t>Project 3</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2748D75" w14:textId="780B9EC5" w:rsidR="00F251E6" w:rsidRPr="00EF7BD4" w:rsidRDefault="00CE27C5" w:rsidP="008A69CD">
            <w:pPr>
              <w:pStyle w:val="1"/>
              <w:tabs>
                <w:tab w:val="left" w:pos="709"/>
                <w:tab w:val="left" w:pos="1417"/>
              </w:tabs>
              <w:spacing w:line="200" w:lineRule="exact"/>
              <w:rPr>
                <w:rFonts w:asciiTheme="majorHAnsi" w:eastAsia="ＭＳ Ｐゴシック" w:hAnsiTheme="majorHAnsi" w:cstheme="majorHAnsi"/>
                <w:sz w:val="14"/>
                <w:szCs w:val="16"/>
              </w:rPr>
            </w:pPr>
            <w:r w:rsidRPr="00CE27C5">
              <w:rPr>
                <w:rFonts w:asciiTheme="majorHAnsi" w:eastAsia="ＭＳ Ｐゴシック" w:hAnsiTheme="majorHAnsi" w:cstheme="majorHAnsi"/>
                <w:sz w:val="14"/>
                <w:szCs w:val="16"/>
              </w:rPr>
              <w:t>Create a Four-Frame Cartoon</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7A7FF6E7" w14:textId="242B7947" w:rsidR="00F251E6" w:rsidRPr="00EF7BD4" w:rsidRDefault="00E62B83" w:rsidP="008A69CD">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Pr>
                <w:rFonts w:asciiTheme="majorHAnsi" w:eastAsia="ＭＳ Ｐゴシック" w:hAnsiTheme="majorHAnsi" w:cstheme="majorHAnsi" w:hint="eastAsia"/>
                <w:sz w:val="14"/>
              </w:rPr>
              <w:t>L</w:t>
            </w:r>
            <w:r>
              <w:rPr>
                <w:rFonts w:asciiTheme="majorHAnsi" w:eastAsia="ＭＳ Ｐゴシック" w:hAnsiTheme="majorHAnsi" w:cstheme="majorHAnsi"/>
                <w:sz w:val="14"/>
              </w:rPr>
              <w:t>9</w:t>
            </w:r>
            <w:r>
              <w:rPr>
                <w:rFonts w:asciiTheme="majorHAnsi" w:eastAsia="ＭＳ Ｐゴシック" w:hAnsiTheme="majorHAnsi" w:cstheme="majorHAnsi" w:hint="eastAsia"/>
                <w:sz w:val="14"/>
              </w:rPr>
              <w:t>で学習した内容</w:t>
            </w:r>
            <w:r w:rsidR="00D93BE2">
              <w:rPr>
                <w:rFonts w:asciiTheme="majorHAnsi" w:eastAsia="ＭＳ Ｐゴシック" w:hAnsiTheme="majorHAnsi" w:cstheme="majorHAnsi" w:hint="eastAsia"/>
                <w:sz w:val="14"/>
              </w:rPr>
              <w:t>で</w:t>
            </w:r>
            <w:r w:rsidR="00D93BE2">
              <w:rPr>
                <w:rFonts w:asciiTheme="majorHAnsi" w:eastAsia="ＭＳ Ｐゴシック" w:hAnsiTheme="majorHAnsi" w:cstheme="majorHAnsi" w:hint="eastAsia"/>
                <w:sz w:val="14"/>
              </w:rPr>
              <w:t>4</w:t>
            </w:r>
            <w:r w:rsidR="00D93BE2">
              <w:rPr>
                <w:rFonts w:asciiTheme="majorHAnsi" w:eastAsia="ＭＳ Ｐゴシック" w:hAnsiTheme="majorHAnsi" w:cstheme="majorHAnsi" w:hint="eastAsia"/>
                <w:sz w:val="14"/>
              </w:rPr>
              <w:t>コマ漫画を作成する。また、オリジナルの</w:t>
            </w:r>
            <w:r w:rsidR="00D93BE2">
              <w:rPr>
                <w:rFonts w:asciiTheme="majorHAnsi" w:eastAsia="ＭＳ Ｐゴシック" w:hAnsiTheme="majorHAnsi" w:cstheme="majorHAnsi" w:hint="eastAsia"/>
                <w:sz w:val="14"/>
              </w:rPr>
              <w:t>4</w:t>
            </w:r>
            <w:r w:rsidR="00D93BE2">
              <w:rPr>
                <w:rFonts w:asciiTheme="majorHAnsi" w:eastAsia="ＭＳ Ｐゴシック" w:hAnsiTheme="majorHAnsi" w:cstheme="majorHAnsi" w:hint="eastAsia"/>
                <w:sz w:val="14"/>
              </w:rPr>
              <w:t>コマ漫画を作成する。</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4C638610" w14:textId="30FB59FA" w:rsidR="00F251E6" w:rsidRPr="00EF7BD4" w:rsidRDefault="00F251E6" w:rsidP="008A69CD">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211AF560" w14:textId="77777777" w:rsidR="00F251E6" w:rsidRPr="00EF7BD4" w:rsidRDefault="00F251E6" w:rsidP="008A69CD">
            <w:pPr>
              <w:pStyle w:val="1"/>
              <w:spacing w:line="200" w:lineRule="exact"/>
              <w:ind w:rightChars="15" w:right="36"/>
              <w:rPr>
                <w:rFonts w:asciiTheme="majorHAnsi" w:eastAsia="ＭＳ Ｐゴシック" w:hAnsiTheme="majorHAnsi" w:cstheme="majorHAnsi"/>
                <w:sz w:val="14"/>
                <w:szCs w:val="16"/>
              </w:rPr>
            </w:pPr>
          </w:p>
        </w:tc>
        <w:tc>
          <w:tcPr>
            <w:tcW w:w="1665" w:type="dxa"/>
            <w:tcBorders>
              <w:top w:val="single" w:sz="2" w:space="0" w:color="000000"/>
              <w:left w:val="single" w:sz="2" w:space="0" w:color="000000"/>
              <w:bottom w:val="single" w:sz="2" w:space="0" w:color="000000"/>
              <w:right w:val="single" w:sz="2" w:space="0" w:color="000000"/>
            </w:tcBorders>
            <w:shd w:val="clear" w:color="auto" w:fill="FFFFFF"/>
          </w:tcPr>
          <w:p w14:paraId="22441B06" w14:textId="0BD179F5" w:rsidR="00F251E6" w:rsidRPr="00EF7BD4" w:rsidRDefault="00F251E6" w:rsidP="008A69CD">
            <w:pPr>
              <w:pStyle w:val="1"/>
              <w:spacing w:line="200" w:lineRule="exact"/>
              <w:ind w:leftChars="16" w:left="38"/>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5AB0FB56" w14:textId="77777777" w:rsidR="00F251E6" w:rsidRPr="00EF7BD4" w:rsidRDefault="00F251E6" w:rsidP="008A69CD">
            <w:pPr>
              <w:pStyle w:val="1"/>
              <w:spacing w:line="200" w:lineRule="exact"/>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686CE142" w14:textId="390D9F9C" w:rsidR="00F251E6" w:rsidRPr="00EF7BD4" w:rsidRDefault="00F251E6" w:rsidP="008A69CD">
            <w:pPr>
              <w:pStyle w:val="1"/>
              <w:spacing w:line="200" w:lineRule="exact"/>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094BDEC7" w14:textId="03BD8F91" w:rsidR="00F251E6" w:rsidRPr="00EF7BD4" w:rsidRDefault="00F251E6" w:rsidP="008A69CD">
            <w:pPr>
              <w:pStyle w:val="1"/>
              <w:spacing w:line="200" w:lineRule="exact"/>
              <w:rPr>
                <w:rFonts w:asciiTheme="majorHAnsi" w:eastAsia="ＭＳ Ｐゴシック" w:hAnsiTheme="majorHAnsi" w:cstheme="majorHAnsi"/>
                <w:sz w:val="14"/>
                <w:szCs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C28992E" w14:textId="4BE773A2" w:rsidR="00F251E6" w:rsidRPr="00EF7BD4" w:rsidRDefault="00F251E6" w:rsidP="008A69CD">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2</w:t>
            </w:r>
          </w:p>
        </w:tc>
      </w:tr>
      <w:tr w:rsidR="00F251E6" w14:paraId="02F6286A" w14:textId="77777777" w:rsidTr="00167C23">
        <w:trPr>
          <w:cantSplit/>
          <w:trHeight w:val="20"/>
        </w:trPr>
        <w:tc>
          <w:tcPr>
            <w:tcW w:w="432"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30A035D3" w14:textId="77777777" w:rsidR="00F251E6" w:rsidRPr="00EF7BD4" w:rsidRDefault="00F251E6" w:rsidP="00F251E6">
            <w:pPr>
              <w:spacing w:line="200" w:lineRule="exact"/>
              <w:rPr>
                <w:rFonts w:asciiTheme="majorHAnsi" w:eastAsia="ＭＳ Ｐゴシック" w:hAnsiTheme="majorHAnsi" w:cstheme="majorHAnsi"/>
                <w:sz w:val="14"/>
                <w:szCs w:val="16"/>
              </w:rPr>
            </w:pPr>
          </w:p>
        </w:tc>
        <w:tc>
          <w:tcPr>
            <w:tcW w:w="453" w:type="dxa"/>
            <w:tcBorders>
              <w:top w:val="single" w:sz="4" w:space="0" w:color="auto"/>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0D3DA484" w14:textId="0E85233F" w:rsidR="00F251E6" w:rsidRPr="00EF7BD4" w:rsidRDefault="00F251E6" w:rsidP="00F251E6">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hint="eastAsia"/>
                <w:sz w:val="14"/>
                <w:szCs w:val="16"/>
              </w:rPr>
              <w:t>3</w:t>
            </w:r>
          </w:p>
        </w:tc>
        <w:tc>
          <w:tcPr>
            <w:tcW w:w="63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10DD0CA9" w14:textId="4D93FDA9" w:rsidR="00F251E6" w:rsidRPr="00EF7BD4" w:rsidRDefault="00F251E6" w:rsidP="00F251E6">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RLE3</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B3B656C" w14:textId="268117CA" w:rsidR="00F251E6" w:rsidRPr="00EF7BD4" w:rsidRDefault="00F251E6" w:rsidP="00F251E6">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How to Show Appreciation to Your Teachers</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Pr>
          <w:p w14:paraId="00AE924A" w14:textId="78C8AC9A" w:rsidR="00F251E6" w:rsidRPr="00EF7BD4" w:rsidRDefault="00F251E6" w:rsidP="00F251E6">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留学先での</w:t>
            </w:r>
            <w:r w:rsidRPr="00EF7BD4">
              <w:rPr>
                <w:rFonts w:asciiTheme="majorHAnsi" w:eastAsia="ＭＳ Ｐゴシック" w:hAnsiTheme="majorHAnsi" w:cstheme="majorHAnsi"/>
                <w:sz w:val="14"/>
              </w:rPr>
              <w:t>Teacher Appreciation Week</w:t>
            </w:r>
            <w:r w:rsidRPr="00EF7BD4">
              <w:rPr>
                <w:rFonts w:asciiTheme="majorHAnsi" w:eastAsia="ＭＳ Ｐゴシック" w:hAnsiTheme="majorHAnsi" w:cstheme="majorHAnsi"/>
                <w:sz w:val="14"/>
              </w:rPr>
              <w:t>を題材</w:t>
            </w:r>
            <w:r>
              <w:rPr>
                <w:rFonts w:asciiTheme="majorHAnsi" w:eastAsia="ＭＳ Ｐゴシック" w:hAnsiTheme="majorHAnsi" w:cstheme="majorHAnsi"/>
                <w:sz w:val="14"/>
              </w:rPr>
              <w:t>に、異文化を経験する主人公となってロールプレイングをする</w:t>
            </w:r>
            <w:r>
              <w:rPr>
                <w:rFonts w:asciiTheme="majorHAnsi" w:eastAsia="ＭＳ Ｐゴシック" w:hAnsiTheme="majorHAnsi" w:cstheme="majorHAnsi" w:hint="eastAsia"/>
                <w:sz w:val="14"/>
              </w:rPr>
              <w:t>。</w:t>
            </w:r>
          </w:p>
        </w:tc>
        <w:tc>
          <w:tcPr>
            <w:tcW w:w="22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442EE13F" w14:textId="77777777" w:rsidR="00F251E6" w:rsidRPr="00EF7BD4" w:rsidRDefault="00F251E6" w:rsidP="00F251E6">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p>
        </w:tc>
        <w:tc>
          <w:tcPr>
            <w:tcW w:w="215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58408DA" w14:textId="77777777" w:rsidR="00F251E6" w:rsidRPr="00EF7BD4" w:rsidRDefault="00F251E6" w:rsidP="00F251E6">
            <w:pPr>
              <w:pStyle w:val="1"/>
              <w:spacing w:line="200" w:lineRule="exact"/>
              <w:ind w:rightChars="15" w:right="36"/>
              <w:rPr>
                <w:rFonts w:asciiTheme="majorHAnsi" w:eastAsia="ＭＳ Ｐゴシック" w:hAnsiTheme="majorHAnsi" w:cstheme="majorHAnsi"/>
                <w:sz w:val="14"/>
                <w:szCs w:val="16"/>
              </w:rPr>
            </w:pPr>
          </w:p>
        </w:tc>
        <w:tc>
          <w:tcPr>
            <w:tcW w:w="1665" w:type="dxa"/>
            <w:tcBorders>
              <w:top w:val="single" w:sz="2" w:space="0" w:color="000000"/>
              <w:left w:val="single" w:sz="2" w:space="0" w:color="000000"/>
              <w:bottom w:val="single" w:sz="2" w:space="0" w:color="000000"/>
              <w:right w:val="single" w:sz="2" w:space="0" w:color="000000"/>
            </w:tcBorders>
            <w:shd w:val="clear" w:color="auto" w:fill="FFFFFF"/>
          </w:tcPr>
          <w:p w14:paraId="455465C4" w14:textId="7E406ADE" w:rsidR="00F251E6" w:rsidRPr="00EF7BD4" w:rsidRDefault="00F251E6" w:rsidP="00F251E6">
            <w:pPr>
              <w:pStyle w:val="1"/>
              <w:spacing w:line="200" w:lineRule="exact"/>
              <w:ind w:leftChars="16" w:left="38"/>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Teacher Appreciation Week</w:t>
            </w:r>
            <w:r w:rsidRPr="00EF7BD4">
              <w:rPr>
                <w:rFonts w:asciiTheme="majorHAnsi" w:eastAsia="ＭＳ Ｐゴシック" w:hAnsiTheme="majorHAnsi" w:cstheme="majorHAnsi"/>
                <w:sz w:val="14"/>
                <w:szCs w:val="16"/>
              </w:rPr>
              <w:t>に関するニュースを聞く</w:t>
            </w:r>
            <w:r>
              <w:rPr>
                <w:rFonts w:asciiTheme="majorHAnsi" w:eastAsia="ＭＳ Ｐゴシック" w:hAnsiTheme="majorHAnsi" w:cstheme="majorHAnsi"/>
                <w:sz w:val="14"/>
                <w:szCs w:val="16"/>
              </w:rPr>
              <w:t>。</w:t>
            </w: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51D0F07C" w14:textId="77777777" w:rsidR="00F251E6" w:rsidRPr="00EF7BD4" w:rsidRDefault="00F251E6" w:rsidP="00F251E6">
            <w:pPr>
              <w:pStyle w:val="1"/>
              <w:spacing w:line="200" w:lineRule="exact"/>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57A6AE8B" w14:textId="77777777" w:rsidR="00F251E6" w:rsidRPr="00EF7BD4" w:rsidRDefault="00F251E6" w:rsidP="00F251E6">
            <w:pPr>
              <w:pStyle w:val="1"/>
              <w:spacing w:line="200" w:lineRule="exact"/>
              <w:rPr>
                <w:rFonts w:asciiTheme="majorHAnsi" w:eastAsia="ＭＳ Ｐゴシック" w:hAnsiTheme="majorHAnsi" w:cstheme="majorHAnsi"/>
                <w:sz w:val="14"/>
                <w:szCs w:val="16"/>
              </w:rPr>
            </w:pPr>
          </w:p>
        </w:tc>
        <w:tc>
          <w:tcPr>
            <w:tcW w:w="1666" w:type="dxa"/>
            <w:tcBorders>
              <w:top w:val="single" w:sz="2" w:space="0" w:color="000000"/>
              <w:left w:val="single" w:sz="2" w:space="0" w:color="000000"/>
              <w:bottom w:val="single" w:sz="2" w:space="0" w:color="000000"/>
              <w:right w:val="single" w:sz="2" w:space="0" w:color="000000"/>
            </w:tcBorders>
            <w:shd w:val="clear" w:color="auto" w:fill="FFFFFF"/>
          </w:tcPr>
          <w:p w14:paraId="3083011C" w14:textId="1A3972FD" w:rsidR="00F251E6" w:rsidRPr="00EF7BD4" w:rsidRDefault="00F251E6" w:rsidP="00F251E6">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先生への感謝の手紙を書く</w:t>
            </w:r>
            <w:r>
              <w:rPr>
                <w:rFonts w:asciiTheme="majorHAnsi" w:eastAsia="ＭＳ Ｐゴシック" w:hAnsiTheme="majorHAnsi" w:cstheme="majorHAnsi"/>
                <w:sz w:val="14"/>
                <w:szCs w:val="16"/>
              </w:rPr>
              <w:t>。</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2CCE5741" w14:textId="171E7B29" w:rsidR="00F251E6" w:rsidRPr="00EF7BD4" w:rsidRDefault="00A16100" w:rsidP="00F251E6">
            <w:pPr>
              <w:pStyle w:val="1"/>
              <w:spacing w:line="200" w:lineRule="exact"/>
              <w:jc w:val="center"/>
              <w:rPr>
                <w:rFonts w:asciiTheme="majorHAnsi" w:eastAsia="ＭＳ Ｐゴシック" w:hAnsiTheme="majorHAnsi" w:cstheme="majorHAnsi"/>
                <w:sz w:val="14"/>
                <w:szCs w:val="16"/>
              </w:rPr>
            </w:pPr>
            <w:r>
              <w:rPr>
                <w:rFonts w:asciiTheme="majorHAnsi" w:eastAsia="ＭＳ Ｐゴシック" w:hAnsiTheme="majorHAnsi" w:cstheme="majorHAnsi" w:hint="eastAsia"/>
                <w:sz w:val="14"/>
                <w:szCs w:val="16"/>
              </w:rPr>
              <w:t>2</w:t>
            </w:r>
          </w:p>
        </w:tc>
      </w:tr>
    </w:tbl>
    <w:p w14:paraId="173DA449" w14:textId="35BD405E" w:rsidR="00145200" w:rsidRPr="003A7EDE" w:rsidRDefault="00145200" w:rsidP="00B30A31">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imes New Roman" w:eastAsiaTheme="minorEastAsia" w:hAnsi="Times New Roman"/>
          <w:color w:val="auto"/>
          <w:sz w:val="20"/>
          <w:lang w:bidi="x-none"/>
        </w:rPr>
      </w:pPr>
    </w:p>
    <w:sectPr w:rsidR="00145200" w:rsidRPr="003A7EDE" w:rsidSect="00A17BA9">
      <w:headerReference w:type="default" r:id="rId8"/>
      <w:pgSz w:w="20636" w:h="14570" w:orient="landscape" w:code="12"/>
      <w:pgMar w:top="720" w:right="720" w:bottom="720" w:left="720" w:header="709"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9700D" w14:textId="77777777" w:rsidR="004E3659" w:rsidRDefault="004E3659" w:rsidP="00BF492B">
      <w:r>
        <w:separator/>
      </w:r>
    </w:p>
  </w:endnote>
  <w:endnote w:type="continuationSeparator" w:id="0">
    <w:p w14:paraId="15F6E30B" w14:textId="77777777" w:rsidR="004E3659" w:rsidRDefault="004E3659"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 W3">
    <w:altName w:val="ＭＳ 明朝"/>
    <w:charset w:val="80"/>
    <w:family w:val="auto"/>
    <w:pitch w:val="variable"/>
    <w:sig w:usb0="00000000" w:usb1="00000000" w:usb2="07040001"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C6921" w14:textId="77777777" w:rsidR="004E3659" w:rsidRDefault="004E3659" w:rsidP="00BF492B">
      <w:r>
        <w:separator/>
      </w:r>
    </w:p>
  </w:footnote>
  <w:footnote w:type="continuationSeparator" w:id="0">
    <w:p w14:paraId="2C6F1984" w14:textId="77777777" w:rsidR="004E3659" w:rsidRDefault="004E3659" w:rsidP="00BF4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08BA5" w14:textId="590F8874" w:rsidR="00A17BA9" w:rsidRDefault="00A17BA9" w:rsidP="00674FE6">
    <w:pPr>
      <w:pStyle w:val="a3"/>
      <w:rPr>
        <w:rFonts w:ascii="ＭＳ Ｐゴシック" w:eastAsia="ＭＳ Ｐゴシック" w:hAnsi="ＭＳ Ｐゴシック"/>
        <w:b/>
      </w:rPr>
    </w:pPr>
    <w:r>
      <w:rPr>
        <w:rFonts w:ascii="Arial" w:eastAsiaTheme="minorEastAsia" w:hAnsi="Arial" w:cs="Arial" w:hint="eastAsia"/>
        <w:b/>
      </w:rPr>
      <w:t>Heart</w:t>
    </w:r>
    <w:r>
      <w:rPr>
        <w:rFonts w:ascii="Arial" w:eastAsiaTheme="minorEastAsia" w:hAnsi="Arial" w:cs="Arial"/>
        <w:b/>
      </w:rPr>
      <w:t>e</w:t>
    </w:r>
    <w:r>
      <w:rPr>
        <w:rFonts w:ascii="Arial" w:eastAsiaTheme="minorEastAsia" w:hAnsi="Arial" w:cs="Arial" w:hint="eastAsia"/>
        <w:b/>
      </w:rPr>
      <w:t>ning</w:t>
    </w:r>
    <w:r w:rsidRPr="00701C3E">
      <w:rPr>
        <w:rFonts w:ascii="Arial" w:hAnsi="Arial" w:cs="Arial"/>
        <w:b/>
      </w:rPr>
      <w:t xml:space="preserve"> English Communication I</w:t>
    </w:r>
    <w:r w:rsidR="00CC32BB">
      <w:rPr>
        <w:rFonts w:ascii="Arial" w:hAnsi="Arial" w:cs="Arial"/>
        <w:b/>
      </w:rPr>
      <w:t xml:space="preserve"> </w:t>
    </w:r>
    <w:proofErr w:type="spellStart"/>
    <w:r w:rsidR="00CC32BB">
      <w:rPr>
        <w:rFonts w:ascii="Arial" w:hAnsi="Arial" w:cs="Arial"/>
        <w:b/>
      </w:rPr>
      <w:t>New</w:t>
    </w:r>
    <w:proofErr w:type="spellEnd"/>
    <w:r w:rsidR="00CC32BB">
      <w:rPr>
        <w:rFonts w:ascii="Arial" w:hAnsi="Arial" w:cs="Arial"/>
        <w:b/>
      </w:rPr>
      <w:t xml:space="preserve"> Edition</w:t>
    </w:r>
    <w:r w:rsidRPr="00145200">
      <w:rPr>
        <w:rFonts w:ascii="Arial Black" w:hAnsi="Arial Black"/>
      </w:rPr>
      <w:t xml:space="preserve">　</w:t>
    </w:r>
    <w:proofErr w:type="spellStart"/>
    <w:r w:rsidRPr="00BD7134">
      <w:rPr>
        <w:rFonts w:ascii="ＭＳ Ｐゴシック" w:eastAsia="ＭＳ Ｐゴシック" w:hAnsi="ＭＳ Ｐゴシック"/>
        <w:b/>
      </w:rPr>
      <w:t>年間</w:t>
    </w:r>
    <w:r>
      <w:rPr>
        <w:rFonts w:ascii="ＭＳ Ｐゴシック" w:eastAsia="ＭＳ Ｐゴシック" w:hAnsi="ＭＳ Ｐゴシック" w:hint="eastAsia"/>
        <w:b/>
      </w:rPr>
      <w:t>指導計画</w:t>
    </w:r>
    <w:r>
      <w:rPr>
        <w:rFonts w:ascii="ＭＳ Ｐゴシック" w:eastAsia="ＭＳ Ｐゴシック" w:hAnsi="ＭＳ Ｐゴシック"/>
        <w:b/>
      </w:rPr>
      <w:t>案</w:t>
    </w:r>
    <w:proofErr w:type="spellEnd"/>
  </w:p>
  <w:p w14:paraId="43F2AC39" w14:textId="77777777" w:rsidR="008A69CD" w:rsidRDefault="008A69CD" w:rsidP="00674FE6">
    <w:pPr>
      <w:pStyle w:val="a3"/>
      <w:rPr>
        <w:rFonts w:ascii="ＭＳ Ｐゴシック" w:eastAsia="ＭＳ Ｐゴシック" w:hAnsi="ＭＳ Ｐゴシック"/>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dirty"/>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TQwNje1sDAzN7cwMjRR0lEKTi0uzszPAykwrAUADNpojSwAAAA="/>
  </w:docVars>
  <w:rsids>
    <w:rsidRoot w:val="00D52F1E"/>
    <w:rsid w:val="00032F07"/>
    <w:rsid w:val="00055FC4"/>
    <w:rsid w:val="00070A15"/>
    <w:rsid w:val="000859C2"/>
    <w:rsid w:val="000A73A8"/>
    <w:rsid w:val="000D2B06"/>
    <w:rsid w:val="000D63A1"/>
    <w:rsid w:val="0012693C"/>
    <w:rsid w:val="00127430"/>
    <w:rsid w:val="00132238"/>
    <w:rsid w:val="00145200"/>
    <w:rsid w:val="00156A52"/>
    <w:rsid w:val="00162A5B"/>
    <w:rsid w:val="00167C23"/>
    <w:rsid w:val="001704B2"/>
    <w:rsid w:val="00173AE9"/>
    <w:rsid w:val="00180312"/>
    <w:rsid w:val="001D5117"/>
    <w:rsid w:val="00224FE2"/>
    <w:rsid w:val="00225D57"/>
    <w:rsid w:val="00230AF3"/>
    <w:rsid w:val="0024028B"/>
    <w:rsid w:val="0025269B"/>
    <w:rsid w:val="00253732"/>
    <w:rsid w:val="00264DAA"/>
    <w:rsid w:val="002B0B10"/>
    <w:rsid w:val="002E7361"/>
    <w:rsid w:val="002F22A2"/>
    <w:rsid w:val="002F33B5"/>
    <w:rsid w:val="003707B6"/>
    <w:rsid w:val="00371B16"/>
    <w:rsid w:val="003737F8"/>
    <w:rsid w:val="00374EF2"/>
    <w:rsid w:val="00384C93"/>
    <w:rsid w:val="00391F81"/>
    <w:rsid w:val="003A4ACA"/>
    <w:rsid w:val="003A7EDE"/>
    <w:rsid w:val="003B0014"/>
    <w:rsid w:val="003C1329"/>
    <w:rsid w:val="003C6535"/>
    <w:rsid w:val="003D02E5"/>
    <w:rsid w:val="003D32C1"/>
    <w:rsid w:val="00403698"/>
    <w:rsid w:val="00436295"/>
    <w:rsid w:val="00440119"/>
    <w:rsid w:val="0046053A"/>
    <w:rsid w:val="00464C32"/>
    <w:rsid w:val="004656A4"/>
    <w:rsid w:val="00475536"/>
    <w:rsid w:val="004776BB"/>
    <w:rsid w:val="00477C45"/>
    <w:rsid w:val="004B1AED"/>
    <w:rsid w:val="004E3659"/>
    <w:rsid w:val="00505AE5"/>
    <w:rsid w:val="0050660B"/>
    <w:rsid w:val="00511440"/>
    <w:rsid w:val="00526F52"/>
    <w:rsid w:val="00527191"/>
    <w:rsid w:val="00567A52"/>
    <w:rsid w:val="00574CCD"/>
    <w:rsid w:val="005A7FFB"/>
    <w:rsid w:val="005B5E15"/>
    <w:rsid w:val="005C2328"/>
    <w:rsid w:val="005E0016"/>
    <w:rsid w:val="005E28F3"/>
    <w:rsid w:val="0061286B"/>
    <w:rsid w:val="00622EF1"/>
    <w:rsid w:val="00632144"/>
    <w:rsid w:val="006429CF"/>
    <w:rsid w:val="00647CE4"/>
    <w:rsid w:val="00651720"/>
    <w:rsid w:val="00657AEF"/>
    <w:rsid w:val="00661813"/>
    <w:rsid w:val="00674FE6"/>
    <w:rsid w:val="00676CFF"/>
    <w:rsid w:val="006771E9"/>
    <w:rsid w:val="00682C30"/>
    <w:rsid w:val="006864E9"/>
    <w:rsid w:val="006A1A24"/>
    <w:rsid w:val="006A1E34"/>
    <w:rsid w:val="006A2644"/>
    <w:rsid w:val="006C6B15"/>
    <w:rsid w:val="00700BB6"/>
    <w:rsid w:val="00701C3E"/>
    <w:rsid w:val="007216DE"/>
    <w:rsid w:val="00730B2D"/>
    <w:rsid w:val="00750E10"/>
    <w:rsid w:val="007601F0"/>
    <w:rsid w:val="00763449"/>
    <w:rsid w:val="007732AE"/>
    <w:rsid w:val="007868FE"/>
    <w:rsid w:val="007A3D14"/>
    <w:rsid w:val="007B64EC"/>
    <w:rsid w:val="007E06EB"/>
    <w:rsid w:val="007E191D"/>
    <w:rsid w:val="007F750D"/>
    <w:rsid w:val="0081340B"/>
    <w:rsid w:val="0082479B"/>
    <w:rsid w:val="0084416B"/>
    <w:rsid w:val="00852F79"/>
    <w:rsid w:val="008725AD"/>
    <w:rsid w:val="008A69CD"/>
    <w:rsid w:val="008B0C29"/>
    <w:rsid w:val="008C5E4B"/>
    <w:rsid w:val="008F0B6A"/>
    <w:rsid w:val="00905735"/>
    <w:rsid w:val="009107AC"/>
    <w:rsid w:val="00935022"/>
    <w:rsid w:val="009505AD"/>
    <w:rsid w:val="009620C9"/>
    <w:rsid w:val="00984008"/>
    <w:rsid w:val="009872F3"/>
    <w:rsid w:val="00995A5C"/>
    <w:rsid w:val="009A537C"/>
    <w:rsid w:val="009C2F5E"/>
    <w:rsid w:val="009E60E5"/>
    <w:rsid w:val="00A16100"/>
    <w:rsid w:val="00A17BA9"/>
    <w:rsid w:val="00A63F8C"/>
    <w:rsid w:val="00A71FD4"/>
    <w:rsid w:val="00A83C25"/>
    <w:rsid w:val="00A92D36"/>
    <w:rsid w:val="00AE3CED"/>
    <w:rsid w:val="00B07526"/>
    <w:rsid w:val="00B1573F"/>
    <w:rsid w:val="00B201D6"/>
    <w:rsid w:val="00B25093"/>
    <w:rsid w:val="00B30A31"/>
    <w:rsid w:val="00B726A7"/>
    <w:rsid w:val="00B83F8C"/>
    <w:rsid w:val="00B92E1C"/>
    <w:rsid w:val="00B95DDA"/>
    <w:rsid w:val="00BB09DD"/>
    <w:rsid w:val="00BB40A8"/>
    <w:rsid w:val="00BC1A1F"/>
    <w:rsid w:val="00BD2FB9"/>
    <w:rsid w:val="00BD7134"/>
    <w:rsid w:val="00BE6CA4"/>
    <w:rsid w:val="00BE6EF9"/>
    <w:rsid w:val="00BF17F7"/>
    <w:rsid w:val="00BF492B"/>
    <w:rsid w:val="00C33E9E"/>
    <w:rsid w:val="00C45F05"/>
    <w:rsid w:val="00C5731F"/>
    <w:rsid w:val="00C67AFE"/>
    <w:rsid w:val="00C91DF9"/>
    <w:rsid w:val="00C94B6B"/>
    <w:rsid w:val="00C95D8D"/>
    <w:rsid w:val="00CC32BB"/>
    <w:rsid w:val="00CD55AB"/>
    <w:rsid w:val="00CD606F"/>
    <w:rsid w:val="00CE27C5"/>
    <w:rsid w:val="00CE288C"/>
    <w:rsid w:val="00D14E4D"/>
    <w:rsid w:val="00D40E69"/>
    <w:rsid w:val="00D4446F"/>
    <w:rsid w:val="00D52F1E"/>
    <w:rsid w:val="00D93BE2"/>
    <w:rsid w:val="00DB6CC2"/>
    <w:rsid w:val="00DC3664"/>
    <w:rsid w:val="00DC3F67"/>
    <w:rsid w:val="00DF603E"/>
    <w:rsid w:val="00E0332E"/>
    <w:rsid w:val="00E1051F"/>
    <w:rsid w:val="00E62B83"/>
    <w:rsid w:val="00E712C1"/>
    <w:rsid w:val="00E71E43"/>
    <w:rsid w:val="00E74082"/>
    <w:rsid w:val="00E84850"/>
    <w:rsid w:val="00E95251"/>
    <w:rsid w:val="00EB2D9B"/>
    <w:rsid w:val="00EC0134"/>
    <w:rsid w:val="00EF7BD4"/>
    <w:rsid w:val="00EF7D70"/>
    <w:rsid w:val="00F00101"/>
    <w:rsid w:val="00F05CEB"/>
    <w:rsid w:val="00F251E6"/>
    <w:rsid w:val="00F368DD"/>
    <w:rsid w:val="00F41C48"/>
    <w:rsid w:val="00F82266"/>
    <w:rsid w:val="00F93056"/>
    <w:rsid w:val="00FA1426"/>
    <w:rsid w:val="00FC2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7D68C17B"/>
  <w15:docId w15:val="{B1918705-20DD-4A65-A172-A837459CF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character" w:styleId="a7">
    <w:name w:val="annotation reference"/>
    <w:basedOn w:val="a0"/>
    <w:uiPriority w:val="99"/>
    <w:semiHidden/>
    <w:unhideWhenUsed/>
    <w:rsid w:val="00C67AFE"/>
    <w:rPr>
      <w:sz w:val="18"/>
      <w:szCs w:val="18"/>
    </w:rPr>
  </w:style>
  <w:style w:type="paragraph" w:styleId="a8">
    <w:name w:val="annotation text"/>
    <w:basedOn w:val="a"/>
    <w:link w:val="a9"/>
    <w:uiPriority w:val="99"/>
    <w:semiHidden/>
    <w:unhideWhenUsed/>
    <w:rsid w:val="00C67AFE"/>
  </w:style>
  <w:style w:type="character" w:customStyle="1" w:styleId="a9">
    <w:name w:val="コメント文字列 (文字)"/>
    <w:basedOn w:val="a0"/>
    <w:link w:val="a8"/>
    <w:uiPriority w:val="99"/>
    <w:semiHidden/>
    <w:rsid w:val="00C67AFE"/>
    <w:rPr>
      <w:sz w:val="24"/>
      <w:szCs w:val="24"/>
      <w:lang w:eastAsia="en-US"/>
    </w:rPr>
  </w:style>
  <w:style w:type="paragraph" w:styleId="aa">
    <w:name w:val="annotation subject"/>
    <w:basedOn w:val="a8"/>
    <w:next w:val="a8"/>
    <w:link w:val="ab"/>
    <w:uiPriority w:val="99"/>
    <w:semiHidden/>
    <w:unhideWhenUsed/>
    <w:rsid w:val="00C67AFE"/>
    <w:rPr>
      <w:b/>
      <w:bCs/>
    </w:rPr>
  </w:style>
  <w:style w:type="character" w:customStyle="1" w:styleId="ab">
    <w:name w:val="コメント内容 (文字)"/>
    <w:basedOn w:val="a9"/>
    <w:link w:val="aa"/>
    <w:uiPriority w:val="99"/>
    <w:semiHidden/>
    <w:rsid w:val="00C67AFE"/>
    <w:rPr>
      <w:b/>
      <w:bCs/>
      <w:sz w:val="24"/>
      <w:szCs w:val="24"/>
      <w:lang w:eastAsia="en-US"/>
    </w:rPr>
  </w:style>
  <w:style w:type="paragraph" w:styleId="ac">
    <w:name w:val="Balloon Text"/>
    <w:basedOn w:val="a"/>
    <w:link w:val="ad"/>
    <w:uiPriority w:val="99"/>
    <w:semiHidden/>
    <w:unhideWhenUsed/>
    <w:rsid w:val="00C67AF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67AFE"/>
    <w:rPr>
      <w:rFonts w:asciiTheme="majorHAnsi" w:eastAsiaTheme="majorEastAsia" w:hAnsiTheme="majorHAnsi" w:cstheme="maj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B371F-321C-4745-BD57-3E3C956EC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1820</Words>
  <Characters>2186</Characters>
  <DocSecurity>0</DocSecurity>
  <Lines>273</Lines>
  <Paragraphs>190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2025-03-03T09:35:00Z</cp:lastPrinted>
  <dcterms:created xsi:type="dcterms:W3CDTF">2022-01-17T07:58:00Z</dcterms:created>
  <dcterms:modified xsi:type="dcterms:W3CDTF">2025-03-03T09:35:00Z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f555c24576528ec72fea324623b71dad1cc4a515141838ad1f3b98c8b9bcf023</vt:lpwstr>
  </property>
</Properties>
</file>